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2CD04">
      <w:pPr>
        <w:keepNext w:val="0"/>
        <w:keepLines w:val="0"/>
        <w:pageBreakBefore w:val="0"/>
        <w:widowControl w:val="0"/>
        <w:kinsoku/>
        <w:wordWrap/>
        <w:overflowPunct/>
        <w:topLinePunct w:val="0"/>
        <w:autoSpaceDE/>
        <w:autoSpaceDN/>
        <w:bidi w:val="0"/>
        <w:adjustRightInd w:val="0"/>
        <w:snapToGrid w:val="0"/>
        <w:spacing w:line="640" w:lineRule="exact"/>
        <w:jc w:val="both"/>
        <w:textAlignment w:val="auto"/>
        <w:rPr>
          <w:rFonts w:hint="default" w:ascii="Times New Roman" w:hAnsi="Times New Roman" w:eastAsia="黑体"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附件2</w:t>
      </w:r>
    </w:p>
    <w:p w14:paraId="2DB4A952">
      <w:pPr>
        <w:pStyle w:val="3"/>
        <w:rPr>
          <w:rFonts w:hint="default" w:ascii="Times New Roman" w:hAnsi="Times New Roman" w:cs="Times New Roman"/>
          <w:lang w:val="en-US" w:eastAsia="zh-CN"/>
        </w:rPr>
      </w:pPr>
    </w:p>
    <w:tbl>
      <w:tblPr>
        <w:tblStyle w:val="10"/>
        <w:tblW w:w="8222" w:type="dxa"/>
        <w:jc w:val="center"/>
        <w:tblLayout w:type="autofit"/>
        <w:tblCellMar>
          <w:top w:w="0" w:type="dxa"/>
          <w:left w:w="108" w:type="dxa"/>
          <w:bottom w:w="0" w:type="dxa"/>
          <w:right w:w="108" w:type="dxa"/>
        </w:tblCellMar>
      </w:tblPr>
      <w:tblGrid>
        <w:gridCol w:w="1824"/>
        <w:gridCol w:w="2429"/>
        <w:gridCol w:w="3969"/>
      </w:tblGrid>
      <w:tr w14:paraId="43CF74A8">
        <w:tblPrEx>
          <w:tblCellMar>
            <w:top w:w="0" w:type="dxa"/>
            <w:left w:w="108" w:type="dxa"/>
            <w:bottom w:w="0" w:type="dxa"/>
            <w:right w:w="108" w:type="dxa"/>
          </w:tblCellMar>
        </w:tblPrEx>
        <w:trPr>
          <w:trHeight w:val="553" w:hRule="atLeast"/>
          <w:jc w:val="center"/>
        </w:trPr>
        <w:tc>
          <w:tcPr>
            <w:tcW w:w="1824" w:type="dxa"/>
            <w:noWrap w:val="0"/>
            <w:tcMar>
              <w:left w:w="0" w:type="dxa"/>
              <w:right w:w="0" w:type="dxa"/>
            </w:tcMar>
            <w:vAlign w:val="center"/>
          </w:tcPr>
          <w:p w14:paraId="497BB600">
            <w:pPr>
              <w:jc w:val="center"/>
              <w:rPr>
                <w:rFonts w:hint="default" w:ascii="Times New Roman" w:hAnsi="Times New Roman"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rPr>
              <w:t>受理编号：</w:t>
            </w:r>
          </w:p>
        </w:tc>
        <w:tc>
          <w:tcPr>
            <w:tcW w:w="2429" w:type="dxa"/>
            <w:tcBorders>
              <w:bottom w:val="single" w:color="auto" w:sz="4" w:space="0"/>
            </w:tcBorders>
            <w:noWrap w:val="0"/>
            <w:vAlign w:val="center"/>
          </w:tcPr>
          <w:p w14:paraId="210E47B7">
            <w:pPr>
              <w:jc w:val="center"/>
              <w:rPr>
                <w:rFonts w:hint="default" w:ascii="Times New Roman" w:hAnsi="Times New Roman" w:cs="Times New Roman"/>
                <w:b w:val="0"/>
                <w:bCs w:val="0"/>
                <w:color w:val="000000"/>
                <w:kern w:val="0"/>
                <w:sz w:val="32"/>
                <w:szCs w:val="32"/>
              </w:rPr>
            </w:pPr>
          </w:p>
        </w:tc>
        <w:tc>
          <w:tcPr>
            <w:tcW w:w="3969" w:type="dxa"/>
            <w:noWrap w:val="0"/>
            <w:vAlign w:val="center"/>
          </w:tcPr>
          <w:p w14:paraId="2FA18D98">
            <w:pPr>
              <w:ind w:right="735"/>
              <w:jc w:val="center"/>
              <w:rPr>
                <w:rFonts w:hint="default" w:ascii="Times New Roman" w:hAnsi="Times New Roman"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lang w:val="en"/>
              </w:rPr>
              <w:t>密级：</w:t>
            </w:r>
            <w:r>
              <w:rPr>
                <w:rFonts w:hint="default" w:ascii="Times New Roman" w:hAnsi="Times New Roman" w:cs="Times New Roman"/>
                <w:b w:val="0"/>
                <w:bCs w:val="0"/>
                <w:color w:val="000000"/>
                <w:kern w:val="0"/>
                <w:sz w:val="32"/>
                <w:szCs w:val="32"/>
              </w:rPr>
              <w:t>公开</w:t>
            </w:r>
          </w:p>
        </w:tc>
      </w:tr>
    </w:tbl>
    <w:p w14:paraId="3437141B">
      <w:pPr>
        <w:rPr>
          <w:rFonts w:hint="default" w:ascii="Times New Roman" w:hAnsi="Times New Roman" w:cs="Times New Roman"/>
          <w:color w:val="000000"/>
          <w:kern w:val="0"/>
          <w:sz w:val="24"/>
        </w:rPr>
      </w:pPr>
      <w:bookmarkStart w:id="0" w:name="bkmpwd"/>
      <w:bookmarkEnd w:id="0"/>
      <w:bookmarkStart w:id="1" w:name="version"/>
      <w:bookmarkEnd w:id="1"/>
    </w:p>
    <w:p w14:paraId="242F991A">
      <w:pPr>
        <w:jc w:val="right"/>
        <w:rPr>
          <w:rFonts w:hint="default" w:ascii="Times New Roman" w:hAnsi="Times New Roman" w:cs="Times New Roman"/>
          <w:color w:val="000000"/>
          <w:kern w:val="0"/>
          <w:sz w:val="24"/>
        </w:rPr>
      </w:pPr>
      <w:bookmarkStart w:id="2" w:name="bmb_barcode"/>
      <w:bookmarkEnd w:id="2"/>
    </w:p>
    <w:p w14:paraId="214751A0">
      <w:pPr>
        <w:pStyle w:val="3"/>
        <w:rPr>
          <w:rFonts w:hint="default" w:ascii="Times New Roman" w:hAnsi="Times New Roman" w:cs="Times New Roman"/>
          <w:color w:val="000000"/>
          <w:kern w:val="0"/>
          <w:sz w:val="24"/>
        </w:rPr>
      </w:pPr>
    </w:p>
    <w:p w14:paraId="11CBF4EE">
      <w:pPr>
        <w:pStyle w:val="4"/>
        <w:rPr>
          <w:rFonts w:hint="default" w:ascii="Times New Roman" w:hAnsi="Times New Roman" w:cs="Times New Roman"/>
        </w:rPr>
      </w:pPr>
    </w:p>
    <w:p w14:paraId="5E1DB750">
      <w:pPr>
        <w:keepNext w:val="0"/>
        <w:keepLines w:val="0"/>
        <w:pageBreakBefore w:val="0"/>
        <w:widowControl w:val="0"/>
        <w:kinsoku/>
        <w:wordWrap/>
        <w:overflowPunct/>
        <w:topLinePunct w:val="0"/>
        <w:autoSpaceDE/>
        <w:autoSpaceDN/>
        <w:bidi w:val="0"/>
        <w:adjustRightInd w:val="0"/>
        <w:snapToGrid/>
        <w:spacing w:line="700" w:lineRule="exact"/>
        <w:jc w:val="center"/>
        <w:textAlignment w:val="auto"/>
        <w:rPr>
          <w:rFonts w:hint="default" w:ascii="Times New Roman" w:hAnsi="Times New Roman" w:eastAsia="方正小标宋简体" w:cs="Times New Roman"/>
          <w:b w:val="0"/>
          <w:bCs w:val="0"/>
          <w:color w:val="000000"/>
          <w:spacing w:val="24"/>
          <w:kern w:val="0"/>
          <w:sz w:val="44"/>
          <w:szCs w:val="44"/>
        </w:rPr>
      </w:pPr>
      <w:r>
        <w:rPr>
          <w:rFonts w:hint="default" w:ascii="Times New Roman" w:hAnsi="Times New Roman" w:eastAsia="方正小标宋简体" w:cs="Times New Roman"/>
          <w:b w:val="0"/>
          <w:bCs w:val="0"/>
          <w:color w:val="000000"/>
          <w:spacing w:val="24"/>
          <w:kern w:val="0"/>
          <w:sz w:val="44"/>
          <w:szCs w:val="44"/>
        </w:rPr>
        <w:t>江西省重大科技成果熟化与工程化研究</w:t>
      </w:r>
    </w:p>
    <w:p w14:paraId="0D397191">
      <w:pPr>
        <w:keepNext w:val="0"/>
        <w:keepLines w:val="0"/>
        <w:pageBreakBefore w:val="0"/>
        <w:widowControl w:val="0"/>
        <w:kinsoku/>
        <w:wordWrap/>
        <w:overflowPunct/>
        <w:topLinePunct w:val="0"/>
        <w:autoSpaceDE/>
        <w:autoSpaceDN/>
        <w:bidi w:val="0"/>
        <w:adjustRightInd w:val="0"/>
        <w:snapToGrid/>
        <w:spacing w:line="700" w:lineRule="exact"/>
        <w:jc w:val="center"/>
        <w:textAlignment w:val="auto"/>
        <w:rPr>
          <w:rFonts w:hint="default" w:ascii="Times New Roman" w:hAnsi="Times New Roman" w:eastAsia="方正小标宋简体" w:cs="Times New Roman"/>
          <w:b w:val="0"/>
          <w:bCs w:val="0"/>
          <w:color w:val="000000"/>
          <w:spacing w:val="24"/>
          <w:kern w:val="0"/>
          <w:sz w:val="44"/>
          <w:szCs w:val="44"/>
        </w:rPr>
      </w:pPr>
      <w:r>
        <w:rPr>
          <w:rFonts w:hint="default" w:ascii="Times New Roman" w:hAnsi="Times New Roman" w:eastAsia="方正小标宋简体" w:cs="Times New Roman"/>
          <w:b w:val="0"/>
          <w:bCs w:val="0"/>
          <w:color w:val="000000"/>
          <w:spacing w:val="24"/>
          <w:kern w:val="0"/>
          <w:sz w:val="44"/>
          <w:szCs w:val="44"/>
        </w:rPr>
        <w:t>项目申报书</w:t>
      </w:r>
    </w:p>
    <w:p w14:paraId="4142EA6A">
      <w:pPr>
        <w:widowControl w:val="0"/>
        <w:spacing w:after="120"/>
        <w:jc w:val="both"/>
        <w:rPr>
          <w:rFonts w:hint="default" w:ascii="Times New Roman" w:hAnsi="Times New Roman" w:eastAsia="仿宋_GB2312" w:cs="Times New Roman"/>
          <w:color w:val="000000"/>
          <w:spacing w:val="-4"/>
          <w:kern w:val="2"/>
          <w:sz w:val="32"/>
          <w:szCs w:val="20"/>
          <w:lang w:val="en-US" w:eastAsia="zh-CN" w:bidi="ar-SA"/>
        </w:rPr>
      </w:pPr>
    </w:p>
    <w:tbl>
      <w:tblPr>
        <w:tblStyle w:val="10"/>
        <w:tblW w:w="5000" w:type="pct"/>
        <w:jc w:val="center"/>
        <w:tblLayout w:type="fixed"/>
        <w:tblCellMar>
          <w:top w:w="0" w:type="dxa"/>
          <w:left w:w="108" w:type="dxa"/>
          <w:bottom w:w="0" w:type="dxa"/>
          <w:right w:w="108" w:type="dxa"/>
        </w:tblCellMar>
      </w:tblPr>
      <w:tblGrid>
        <w:gridCol w:w="9289"/>
      </w:tblGrid>
      <w:tr w14:paraId="7EEC38FE">
        <w:tblPrEx>
          <w:tblCellMar>
            <w:top w:w="0" w:type="dxa"/>
            <w:left w:w="108" w:type="dxa"/>
            <w:bottom w:w="0" w:type="dxa"/>
            <w:right w:w="108" w:type="dxa"/>
          </w:tblCellMar>
        </w:tblPrEx>
        <w:trPr>
          <w:trHeight w:val="567" w:hRule="atLeast"/>
          <w:jc w:val="center"/>
        </w:trPr>
        <w:tc>
          <w:tcPr>
            <w:tcW w:w="9287" w:type="dxa"/>
            <w:noWrap w:val="0"/>
            <w:vAlign w:val="bottom"/>
          </w:tcPr>
          <w:p w14:paraId="2CD4DB98">
            <w:pPr>
              <w:widowControl/>
              <w:ind w:firstLine="321" w:firstLineChars="100"/>
              <w:rPr>
                <w:rFonts w:hint="default" w:ascii="Times New Roman" w:hAnsi="Times New Roman" w:eastAsia="宋体" w:cs="Times New Roman"/>
                <w:color w:val="000000"/>
                <w:kern w:val="0"/>
                <w:sz w:val="32"/>
                <w:szCs w:val="32"/>
              </w:rPr>
            </w:pPr>
            <w:bookmarkStart w:id="3" w:name="prp_carry_flag"/>
            <w:bookmarkEnd w:id="3"/>
            <w:r>
              <w:rPr>
                <w:rFonts w:hint="default" w:ascii="Times New Roman" w:hAnsi="Times New Roman" w:eastAsia="宋体" w:cs="Times New Roman"/>
                <w:b/>
                <w:bCs/>
                <w:color w:val="000000"/>
                <w:kern w:val="0"/>
                <w:sz w:val="32"/>
                <w:szCs w:val="32"/>
              </w:rPr>
              <w:t>项目名称：</w:t>
            </w:r>
          </w:p>
        </w:tc>
      </w:tr>
      <w:tr w14:paraId="6FB3A37C">
        <w:tblPrEx>
          <w:tblCellMar>
            <w:top w:w="0" w:type="dxa"/>
            <w:left w:w="108" w:type="dxa"/>
            <w:bottom w:w="0" w:type="dxa"/>
            <w:right w:w="108" w:type="dxa"/>
          </w:tblCellMar>
        </w:tblPrEx>
        <w:trPr>
          <w:trHeight w:val="567" w:hRule="atLeast"/>
          <w:jc w:val="center"/>
        </w:trPr>
        <w:tc>
          <w:tcPr>
            <w:tcW w:w="9287" w:type="dxa"/>
            <w:noWrap w:val="0"/>
            <w:vAlign w:val="bottom"/>
          </w:tcPr>
          <w:p w14:paraId="0A3C1C05">
            <w:pPr>
              <w:widowControl/>
              <w:jc w:val="left"/>
              <w:rPr>
                <w:rFonts w:hint="default" w:ascii="Times New Roman" w:hAnsi="Times New Roman" w:eastAsia="宋体" w:cs="Times New Roman"/>
                <w:color w:val="000000"/>
                <w:kern w:val="0"/>
                <w:sz w:val="32"/>
                <w:szCs w:val="32"/>
              </w:rPr>
            </w:pPr>
            <w:bookmarkStart w:id="4" w:name="oncname"/>
            <w:bookmarkEnd w:id="4"/>
          </w:p>
        </w:tc>
      </w:tr>
      <w:tr w14:paraId="356A2E5B">
        <w:tblPrEx>
          <w:tblCellMar>
            <w:top w:w="0" w:type="dxa"/>
            <w:left w:w="108" w:type="dxa"/>
            <w:bottom w:w="0" w:type="dxa"/>
            <w:right w:w="108" w:type="dxa"/>
          </w:tblCellMar>
        </w:tblPrEx>
        <w:trPr>
          <w:trHeight w:val="567" w:hRule="atLeast"/>
          <w:jc w:val="center"/>
        </w:trPr>
        <w:tc>
          <w:tcPr>
            <w:tcW w:w="9287" w:type="dxa"/>
            <w:noWrap w:val="0"/>
            <w:vAlign w:val="bottom"/>
          </w:tcPr>
          <w:p w14:paraId="31706BC5">
            <w:pPr>
              <w:widowControl/>
              <w:ind w:firstLine="321" w:firstLineChars="100"/>
              <w:jc w:val="left"/>
              <w:rPr>
                <w:rFonts w:hint="default" w:ascii="Times New Roman" w:hAnsi="Times New Roman" w:eastAsia="宋体" w:cs="Times New Roman"/>
                <w:color w:val="000000"/>
                <w:kern w:val="0"/>
                <w:sz w:val="32"/>
                <w:szCs w:val="32"/>
              </w:rPr>
            </w:pPr>
            <w:r>
              <w:rPr>
                <w:rFonts w:hint="default" w:ascii="Times New Roman" w:hAnsi="Times New Roman" w:eastAsia="宋体" w:cs="Times New Roman"/>
                <w:b/>
                <w:bCs/>
                <w:color w:val="000000"/>
                <w:kern w:val="0"/>
                <w:sz w:val="32"/>
                <w:szCs w:val="32"/>
              </w:rPr>
              <w:t xml:space="preserve">申报单位：                                       </w:t>
            </w:r>
          </w:p>
        </w:tc>
      </w:tr>
      <w:tr w14:paraId="31298314">
        <w:tblPrEx>
          <w:tblCellMar>
            <w:top w:w="0" w:type="dxa"/>
            <w:left w:w="108" w:type="dxa"/>
            <w:bottom w:w="0" w:type="dxa"/>
            <w:right w:w="108" w:type="dxa"/>
          </w:tblCellMar>
        </w:tblPrEx>
        <w:trPr>
          <w:trHeight w:val="567" w:hRule="atLeast"/>
          <w:jc w:val="center"/>
        </w:trPr>
        <w:tc>
          <w:tcPr>
            <w:tcW w:w="9287" w:type="dxa"/>
            <w:noWrap w:val="0"/>
            <w:vAlign w:val="bottom"/>
          </w:tcPr>
          <w:p w14:paraId="6F8E0A7D">
            <w:pPr>
              <w:widowControl/>
              <w:jc w:val="left"/>
              <w:rPr>
                <w:rFonts w:hint="default" w:ascii="Times New Roman" w:hAnsi="Times New Roman" w:eastAsia="宋体" w:cs="Times New Roman"/>
                <w:b/>
                <w:bCs/>
                <w:color w:val="000000"/>
                <w:kern w:val="0"/>
                <w:sz w:val="32"/>
                <w:szCs w:val="32"/>
              </w:rPr>
            </w:pPr>
          </w:p>
        </w:tc>
      </w:tr>
      <w:tr w14:paraId="40B8F0E5">
        <w:tblPrEx>
          <w:tblCellMar>
            <w:top w:w="0" w:type="dxa"/>
            <w:left w:w="108" w:type="dxa"/>
            <w:bottom w:w="0" w:type="dxa"/>
            <w:right w:w="108" w:type="dxa"/>
          </w:tblCellMar>
        </w:tblPrEx>
        <w:trPr>
          <w:trHeight w:val="567" w:hRule="atLeast"/>
          <w:jc w:val="center"/>
        </w:trPr>
        <w:tc>
          <w:tcPr>
            <w:tcW w:w="9287" w:type="dxa"/>
            <w:noWrap w:val="0"/>
            <w:vAlign w:val="bottom"/>
          </w:tcPr>
          <w:p w14:paraId="0B89FDAC">
            <w:pPr>
              <w:widowControl/>
              <w:ind w:firstLine="321" w:firstLineChars="100"/>
              <w:rPr>
                <w:rFonts w:hint="default" w:ascii="Times New Roman" w:hAnsi="Times New Roman" w:eastAsia="宋体" w:cs="Times New Roman"/>
                <w:color w:val="000000"/>
                <w:kern w:val="0"/>
                <w:sz w:val="32"/>
                <w:szCs w:val="32"/>
              </w:rPr>
            </w:pPr>
            <w:r>
              <w:rPr>
                <w:rFonts w:hint="default" w:ascii="Times New Roman" w:hAnsi="Times New Roman" w:eastAsia="宋体" w:cs="Times New Roman"/>
                <w:b/>
                <w:bCs/>
                <w:color w:val="000000"/>
                <w:kern w:val="0"/>
                <w:sz w:val="32"/>
                <w:szCs w:val="32"/>
              </w:rPr>
              <w:t>项目负责人：</w:t>
            </w:r>
            <w:bookmarkStart w:id="5" w:name="contact_name1"/>
            <w:bookmarkEnd w:id="5"/>
            <w:bookmarkStart w:id="6" w:name="contact_tel1"/>
            <w:bookmarkEnd w:id="6"/>
            <w:bookmarkStart w:id="7" w:name="contact_mobile1"/>
            <w:bookmarkEnd w:id="7"/>
          </w:p>
        </w:tc>
      </w:tr>
      <w:tr w14:paraId="4EF6B582">
        <w:tblPrEx>
          <w:tblCellMar>
            <w:top w:w="0" w:type="dxa"/>
            <w:left w:w="108" w:type="dxa"/>
            <w:bottom w:w="0" w:type="dxa"/>
            <w:right w:w="108" w:type="dxa"/>
          </w:tblCellMar>
        </w:tblPrEx>
        <w:trPr>
          <w:trHeight w:val="567" w:hRule="atLeast"/>
          <w:jc w:val="center"/>
        </w:trPr>
        <w:tc>
          <w:tcPr>
            <w:tcW w:w="9287" w:type="dxa"/>
            <w:noWrap w:val="0"/>
            <w:vAlign w:val="bottom"/>
          </w:tcPr>
          <w:p w14:paraId="1A5C5FF1">
            <w:pPr>
              <w:widowControl/>
              <w:rPr>
                <w:rFonts w:hint="default" w:ascii="Times New Roman" w:hAnsi="Times New Roman" w:eastAsia="宋体" w:cs="Times New Roman"/>
                <w:color w:val="000000"/>
                <w:kern w:val="0"/>
                <w:sz w:val="32"/>
                <w:szCs w:val="32"/>
              </w:rPr>
            </w:pPr>
          </w:p>
        </w:tc>
      </w:tr>
      <w:tr w14:paraId="1B93F12A">
        <w:tblPrEx>
          <w:tblCellMar>
            <w:top w:w="0" w:type="dxa"/>
            <w:left w:w="108" w:type="dxa"/>
            <w:bottom w:w="0" w:type="dxa"/>
            <w:right w:w="108" w:type="dxa"/>
          </w:tblCellMar>
        </w:tblPrEx>
        <w:trPr>
          <w:trHeight w:val="567" w:hRule="atLeast"/>
          <w:jc w:val="center"/>
        </w:trPr>
        <w:tc>
          <w:tcPr>
            <w:tcW w:w="9287" w:type="dxa"/>
            <w:noWrap w:val="0"/>
            <w:vAlign w:val="bottom"/>
          </w:tcPr>
          <w:p w14:paraId="0195F2D4">
            <w:pPr>
              <w:widowControl/>
              <w:ind w:firstLine="241" w:firstLineChars="100"/>
              <w:rPr>
                <w:rFonts w:hint="default" w:ascii="Times New Roman" w:hAnsi="Times New Roman" w:eastAsia="宋体" w:cs="Times New Roman"/>
                <w:color w:val="000000"/>
                <w:kern w:val="0"/>
                <w:sz w:val="32"/>
                <w:szCs w:val="32"/>
              </w:rPr>
            </w:pPr>
            <w:r>
              <w:rPr>
                <w:rFonts w:hint="default" w:ascii="Times New Roman" w:hAnsi="Times New Roman" w:eastAsia="宋体" w:cs="Times New Roman"/>
                <w:b/>
                <w:bCs/>
                <w:color w:val="000000"/>
                <w:spacing w:val="0"/>
                <w:w w:val="75"/>
                <w:kern w:val="0"/>
                <w:sz w:val="32"/>
                <w:szCs w:val="32"/>
                <w:fitText w:val="1205" w:id="716190717"/>
              </w:rPr>
              <w:t>申报日期：</w:t>
            </w:r>
          </w:p>
        </w:tc>
      </w:tr>
    </w:tbl>
    <w:p w14:paraId="3861C4D6">
      <w:pPr>
        <w:rPr>
          <w:rFonts w:hint="default" w:ascii="Times New Roman" w:hAnsi="Times New Roman" w:cs="Times New Roman"/>
          <w:b/>
          <w:color w:val="000000"/>
          <w:kern w:val="0"/>
          <w:sz w:val="28"/>
          <w:szCs w:val="28"/>
        </w:rPr>
      </w:pPr>
    </w:p>
    <w:p w14:paraId="7E97CE79">
      <w:pPr>
        <w:rPr>
          <w:rFonts w:hint="default" w:ascii="Times New Roman" w:hAnsi="Times New Roman" w:cs="Times New Roman"/>
          <w:color w:val="000000"/>
          <w:kern w:val="0"/>
          <w:sz w:val="28"/>
          <w:szCs w:val="28"/>
        </w:rPr>
      </w:pPr>
    </w:p>
    <w:p w14:paraId="10913FC6">
      <w:pPr>
        <w:jc w:val="center"/>
        <w:rPr>
          <w:rFonts w:hint="default" w:ascii="Times New Roman" w:hAnsi="Times New Roman" w:cs="Times New Roman"/>
          <w:b/>
          <w:color w:val="000000"/>
          <w:kern w:val="0"/>
          <w:sz w:val="30"/>
          <w:szCs w:val="30"/>
        </w:rPr>
      </w:pPr>
    </w:p>
    <w:p w14:paraId="038727FF">
      <w:pPr>
        <w:pStyle w:val="4"/>
        <w:ind w:firstLine="0" w:firstLineChars="0"/>
        <w:rPr>
          <w:rFonts w:hint="default" w:ascii="Times New Roman" w:hAnsi="Times New Roman" w:cs="Times New Roman"/>
          <w:b/>
          <w:color w:val="000000"/>
          <w:kern w:val="0"/>
          <w:sz w:val="30"/>
          <w:szCs w:val="30"/>
        </w:rPr>
      </w:pPr>
    </w:p>
    <w:p w14:paraId="2B984C11">
      <w:pPr>
        <w:rPr>
          <w:rFonts w:hint="default" w:ascii="Times New Roman" w:hAnsi="Times New Roman" w:cs="Times New Roman"/>
          <w:b/>
          <w:color w:val="000000"/>
          <w:kern w:val="0"/>
          <w:sz w:val="30"/>
          <w:szCs w:val="30"/>
        </w:rPr>
      </w:pPr>
    </w:p>
    <w:p w14:paraId="482192E7">
      <w:pPr>
        <w:rPr>
          <w:rFonts w:hint="default" w:ascii="Times New Roman" w:hAnsi="Times New Roman" w:cs="Times New Roman"/>
          <w:b/>
          <w:color w:val="000000"/>
          <w:kern w:val="0"/>
          <w:sz w:val="30"/>
          <w:szCs w:val="30"/>
        </w:rPr>
      </w:pPr>
    </w:p>
    <w:p w14:paraId="1AC267F0">
      <w:pPr>
        <w:rPr>
          <w:rFonts w:hint="default" w:ascii="Times New Roman" w:hAnsi="Times New Roman" w:cs="Times New Roman"/>
          <w:b/>
          <w:color w:val="000000"/>
          <w:kern w:val="0"/>
          <w:sz w:val="30"/>
          <w:szCs w:val="30"/>
        </w:rPr>
      </w:pPr>
    </w:p>
    <w:p w14:paraId="09AB9666">
      <w:pPr>
        <w:rPr>
          <w:rFonts w:hint="default" w:ascii="Times New Roman" w:hAnsi="Times New Roman" w:cs="Times New Roman"/>
          <w:b/>
          <w:color w:val="000000"/>
          <w:kern w:val="0"/>
          <w:sz w:val="30"/>
          <w:szCs w:val="30"/>
        </w:rPr>
      </w:pPr>
    </w:p>
    <w:p w14:paraId="5F86F991">
      <w:pPr>
        <w:rPr>
          <w:rFonts w:hint="default" w:ascii="Times New Roman" w:hAnsi="Times New Roman" w:cs="Times New Roman"/>
          <w:b/>
          <w:color w:val="000000"/>
          <w:kern w:val="0"/>
          <w:sz w:val="30"/>
          <w:szCs w:val="30"/>
        </w:rPr>
      </w:pPr>
    </w:p>
    <w:p w14:paraId="60BA0837">
      <w:pPr>
        <w:rPr>
          <w:rFonts w:hint="default" w:ascii="Times New Roman" w:hAnsi="Times New Roman" w:cs="Times New Roman"/>
        </w:rPr>
      </w:pPr>
    </w:p>
    <w:p w14:paraId="5C3C01B2">
      <w:pPr>
        <w:jc w:val="center"/>
        <w:rPr>
          <w:rFonts w:hint="default" w:ascii="Times New Roman" w:hAnsi="Times New Roman" w:cs="Times New Roman"/>
          <w:b/>
          <w:color w:val="000000"/>
          <w:kern w:val="0"/>
          <w:sz w:val="30"/>
          <w:szCs w:val="30"/>
        </w:rPr>
      </w:pPr>
      <w:r>
        <w:rPr>
          <w:rFonts w:hint="default" w:ascii="Times New Roman" w:hAnsi="Times New Roman" w:cs="Times New Roman"/>
          <w:b/>
          <w:color w:val="000000"/>
          <w:kern w:val="0"/>
          <w:sz w:val="30"/>
          <w:szCs w:val="30"/>
        </w:rPr>
        <w:t>江西省科学技术厅制</w:t>
      </w:r>
    </w:p>
    <w:p w14:paraId="3DCE867D">
      <w:pPr>
        <w:jc w:val="center"/>
        <w:rPr>
          <w:rFonts w:hint="default" w:ascii="Times New Roman" w:hAnsi="Times New Roman" w:cs="Times New Roman"/>
          <w:b/>
          <w:color w:val="000000"/>
          <w:kern w:val="0"/>
          <w:sz w:val="30"/>
          <w:szCs w:val="30"/>
        </w:rPr>
      </w:pPr>
      <w:r>
        <w:rPr>
          <w:rFonts w:hint="default" w:ascii="Times New Roman" w:hAnsi="Times New Roman" w:cs="Times New Roman"/>
          <w:b/>
          <w:color w:val="000000"/>
          <w:kern w:val="0"/>
          <w:sz w:val="30"/>
          <w:szCs w:val="30"/>
        </w:rPr>
        <w:t>二〇二</w:t>
      </w:r>
      <w:r>
        <w:rPr>
          <w:rFonts w:hint="default" w:ascii="Times New Roman" w:hAnsi="Times New Roman" w:cs="Times New Roman"/>
          <w:b/>
          <w:color w:val="000000"/>
          <w:kern w:val="0"/>
          <w:sz w:val="30"/>
          <w:szCs w:val="30"/>
          <w:lang w:val="en" w:eastAsia="zh-CN"/>
        </w:rPr>
        <w:t>四</w:t>
      </w:r>
      <w:r>
        <w:rPr>
          <w:rFonts w:hint="default" w:ascii="Times New Roman" w:hAnsi="Times New Roman" w:cs="Times New Roman"/>
          <w:b/>
          <w:color w:val="000000"/>
          <w:kern w:val="0"/>
          <w:sz w:val="30"/>
          <w:szCs w:val="30"/>
        </w:rPr>
        <w:t>年</w:t>
      </w:r>
    </w:p>
    <w:p w14:paraId="43341C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bCs/>
          <w:color w:val="000000"/>
          <w:kern w:val="0"/>
          <w:sz w:val="44"/>
          <w:szCs w:val="44"/>
        </w:rPr>
      </w:pPr>
      <w:r>
        <w:rPr>
          <w:rFonts w:hint="default" w:ascii="Times New Roman" w:hAnsi="Times New Roman" w:eastAsia="宋体" w:cs="Times New Roman"/>
          <w:b/>
          <w:bCs/>
          <w:color w:val="000000"/>
          <w:kern w:val="0"/>
          <w:sz w:val="44"/>
          <w:szCs w:val="44"/>
        </w:rPr>
        <w:t>填报说明</w:t>
      </w:r>
    </w:p>
    <w:p w14:paraId="4FBDF279">
      <w:pPr>
        <w:keepNext w:val="0"/>
        <w:keepLines w:val="0"/>
        <w:pageBreakBefore w:val="0"/>
        <w:widowControl w:val="0"/>
        <w:kinsoku/>
        <w:wordWrap/>
        <w:overflowPunct/>
        <w:topLinePunct/>
        <w:autoSpaceDE w:val="0"/>
        <w:autoSpaceDN/>
        <w:bidi w:val="0"/>
        <w:adjustRightInd/>
        <w:snapToGrid/>
        <w:spacing w:line="600" w:lineRule="exact"/>
        <w:ind w:firstLine="562" w:firstLineChars="200"/>
        <w:textAlignment w:val="auto"/>
        <w:rPr>
          <w:rFonts w:hint="default" w:ascii="Times New Roman" w:hAnsi="Times New Roman" w:eastAsia="仿宋" w:cs="Times New Roman"/>
          <w:b/>
          <w:color w:val="000000"/>
          <w:kern w:val="0"/>
          <w:sz w:val="28"/>
          <w:szCs w:val="28"/>
        </w:rPr>
      </w:pPr>
    </w:p>
    <w:p w14:paraId="22A8B4E6">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rPr>
        <w:t>一、填写说明</w:t>
      </w:r>
    </w:p>
    <w:p w14:paraId="1787701A">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申报书的内容将作为项目评审、签订任务书的重要依据，申报书的各项填报内容须实事求是、准确完整、层次清晰。</w:t>
      </w:r>
    </w:p>
    <w:p w14:paraId="77222445">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请申报单位认真阅读</w:t>
      </w:r>
      <w:r>
        <w:rPr>
          <w:rFonts w:hint="default" w:ascii="Times New Roman" w:hAnsi="Times New Roman" w:eastAsia="仿宋_GB2312" w:cs="Times New Roman"/>
          <w:color w:val="000000"/>
          <w:kern w:val="0"/>
          <w:sz w:val="32"/>
          <w:szCs w:val="32"/>
          <w:lang w:eastAsia="zh-CN"/>
        </w:rPr>
        <w:t>申报通知</w:t>
      </w:r>
      <w:r>
        <w:rPr>
          <w:rFonts w:hint="default" w:ascii="Times New Roman" w:hAnsi="Times New Roman" w:eastAsia="仿宋_GB2312" w:cs="Times New Roman"/>
          <w:color w:val="000000"/>
          <w:kern w:val="0"/>
          <w:sz w:val="32"/>
          <w:szCs w:val="32"/>
        </w:rPr>
        <w:t>，所申报的项目内容须符合通知要求。</w:t>
      </w:r>
    </w:p>
    <w:p w14:paraId="26030317">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项目名称应清晰、准确反映研究内容，不宜宽泛。</w:t>
      </w:r>
    </w:p>
    <w:p w14:paraId="4254A2C1">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申报单位通过</w:t>
      </w:r>
      <w:r>
        <w:rPr>
          <w:rFonts w:hint="default" w:ascii="Times New Roman" w:hAnsi="Times New Roman" w:eastAsia="仿宋_GB2312" w:cs="Times New Roman"/>
          <w:color w:val="000000"/>
          <w:kern w:val="0"/>
          <w:sz w:val="32"/>
          <w:szCs w:val="32"/>
          <w:lang w:eastAsia="zh-CN"/>
        </w:rPr>
        <w:t>省科管系统</w:t>
      </w:r>
      <w:r>
        <w:rPr>
          <w:rFonts w:hint="default" w:ascii="Times New Roman" w:hAnsi="Times New Roman" w:eastAsia="仿宋_GB2312" w:cs="Times New Roman"/>
          <w:color w:val="000000"/>
          <w:kern w:val="0"/>
          <w:sz w:val="32"/>
          <w:szCs w:val="32"/>
        </w:rPr>
        <w:t>按照提示在线填写申报书。</w:t>
      </w:r>
      <w:r>
        <w:rPr>
          <w:rFonts w:hint="default" w:ascii="Times New Roman" w:hAnsi="Times New Roman" w:eastAsia="仿宋_GB2312" w:cs="Times New Roman"/>
          <w:b/>
          <w:bCs/>
          <w:color w:val="000000"/>
          <w:kern w:val="0"/>
          <w:sz w:val="32"/>
          <w:szCs w:val="32"/>
        </w:rPr>
        <w:t>凡不填写的内容，请用“无”表示</w:t>
      </w:r>
      <w:r>
        <w:rPr>
          <w:rFonts w:hint="default" w:ascii="Times New Roman" w:hAnsi="Times New Roman" w:eastAsia="仿宋_GB2312" w:cs="Times New Roman"/>
          <w:color w:val="000000"/>
          <w:kern w:val="0"/>
          <w:sz w:val="32"/>
          <w:szCs w:val="32"/>
        </w:rPr>
        <w:t>。</w:t>
      </w:r>
    </w:p>
    <w:p w14:paraId="0B3B6DAB">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外来语要同时用原文和中文表达，第一次出现的缩略词，须注明全称。</w:t>
      </w:r>
    </w:p>
    <w:p w14:paraId="28A7FD79">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申报书中的单位名称，请填写全称，并与单位公章一致。</w:t>
      </w:r>
    </w:p>
    <w:p w14:paraId="27F03FF9">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rPr>
        <w:t>二、申报说明</w:t>
      </w:r>
    </w:p>
    <w:p w14:paraId="5B6E266D">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申报单位对申报材料的真实性、完整性负责。</w:t>
      </w:r>
    </w:p>
    <w:p w14:paraId="70767598">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请申报单位审核、确认申报材料后，在规定时间内，完成网上提交，逾期不予受理，系统自动关闭。</w:t>
      </w:r>
    </w:p>
    <w:p w14:paraId="14D0ABEA">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江西省科技计划项目申报阶段，无须打印报送纸质材料。相关证明材料扫描后作为附件上传，经单位管理员审核、提交后完成网上申报。</w:t>
      </w:r>
    </w:p>
    <w:p w14:paraId="73B3F53E">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rPr>
        <w:t>三、填表说明</w:t>
      </w:r>
    </w:p>
    <w:p w14:paraId="1B7EFF4B">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所属产业：</w:t>
      </w:r>
      <w:r>
        <w:rPr>
          <w:rFonts w:hint="default" w:ascii="Times New Roman" w:hAnsi="Times New Roman" w:eastAsia="仿宋_GB2312" w:cs="Times New Roman"/>
          <w:color w:val="000000"/>
          <w:kern w:val="0"/>
          <w:sz w:val="32"/>
          <w:szCs w:val="32"/>
          <w:lang w:eastAsia="zh-CN"/>
        </w:rPr>
        <w:t>电子信息、有色金属、装备制造、新能源、石化化工、建材、钢铁、航空、食品、纺织服装、医药、现代家具</w:t>
      </w:r>
      <w:r>
        <w:rPr>
          <w:rFonts w:hint="default" w:ascii="Times New Roman" w:hAnsi="Times New Roman" w:eastAsia="仿宋_GB2312" w:cs="Times New Roman"/>
          <w:color w:val="000000"/>
          <w:kern w:val="0"/>
          <w:sz w:val="32"/>
          <w:szCs w:val="32"/>
        </w:rPr>
        <w:t>、其他________。</w:t>
      </w:r>
    </w:p>
    <w:p w14:paraId="03AD6F40">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所属学科：中华人民共和国学科分类与代码（国家标准GBT 13745-2009）。</w:t>
      </w:r>
    </w:p>
    <w:p w14:paraId="366B3E25">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3</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项目成果概况。表格中成果指与项目直接相关的核心技术成果，填写1-3个，如有其他与项目相关的核心成果，可在附件中体现。</w:t>
      </w:r>
    </w:p>
    <w:p w14:paraId="70031236">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（1）成果来源指与项目直接相关的核心技术成果的来源和支持情况。分为国家科技计划、省级科技计划、企业自主研发、委托其他企业（单位）科技项目和其他，可以多选。</w:t>
      </w:r>
    </w:p>
    <w:p w14:paraId="073BB0F2">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计划名称：国家重大专项、国家863计划、国家973计划、国家攻关计划、国家科技支撑计划、国家中小企业创新基金、国家自然科学基金、国家科技重大专项、国家重点研发计划、技术创新引导专项（基金）、基地和人才专项、国家其他部委计划、</w:t>
      </w:r>
      <w:r>
        <w:rPr>
          <w:rFonts w:hint="default" w:ascii="Times New Roman" w:hAnsi="Times New Roman" w:eastAsia="仿宋_GB2312" w:cs="Times New Roman"/>
          <w:color w:val="000000"/>
          <w:kern w:val="0"/>
          <w:sz w:val="32"/>
          <w:szCs w:val="32"/>
          <w:lang w:eastAsia="zh-CN"/>
        </w:rPr>
        <w:t>江西</w:t>
      </w:r>
      <w:r>
        <w:rPr>
          <w:rFonts w:hint="default" w:ascii="Times New Roman" w:hAnsi="Times New Roman" w:eastAsia="仿宋_GB2312" w:cs="Times New Roman"/>
          <w:color w:val="000000"/>
          <w:kern w:val="0"/>
          <w:sz w:val="32"/>
          <w:szCs w:val="32"/>
        </w:rPr>
        <w:t>省科技计划</w:t>
      </w:r>
      <w:r>
        <w:rPr>
          <w:rFonts w:hint="default" w:ascii="Times New Roman" w:hAnsi="Times New Roman" w:eastAsia="仿宋_GB2312" w:cs="Times New Roman"/>
          <w:color w:val="000000"/>
          <w:kern w:val="0"/>
          <w:sz w:val="32"/>
          <w:szCs w:val="32"/>
          <w:lang w:eastAsia="zh-CN"/>
        </w:rPr>
        <w:t>项目</w:t>
      </w:r>
      <w:r>
        <w:rPr>
          <w:rFonts w:hint="default" w:ascii="Times New Roman" w:hAnsi="Times New Roman" w:eastAsia="仿宋_GB2312" w:cs="Times New Roman"/>
          <w:color w:val="000000"/>
          <w:kern w:val="0"/>
          <w:sz w:val="32"/>
          <w:szCs w:val="32"/>
        </w:rPr>
        <w:t>等。</w:t>
      </w:r>
    </w:p>
    <w:p w14:paraId="3295F8C3">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成果知识产权。类型可填写以下内容：专利技术、计算机软件著作权、集成电路布图设计专有权、植物新品种权、生物医药新品种等有效技术成果、或科技部、财政部和国家税务总局确定的其他技术成果、或承担国家级科技计划、省（部）级科技计划任务书（合同书）及验收通过后的科技成果、或获得国家和省部级科技奖励的科技成果、或由省科技厅登记的科技成果、或取得的特殊行业准入证书或合法合规取得使用权或转让权的受法律保护的技术秘密。</w:t>
      </w:r>
    </w:p>
    <w:p w14:paraId="25D0132A">
      <w:pPr>
        <w:keepNext w:val="0"/>
        <w:keepLines w:val="0"/>
        <w:pageBreakBefore w:val="0"/>
        <w:widowControl w:val="0"/>
        <w:numPr>
          <w:ilvl w:val="0"/>
          <w:numId w:val="0"/>
        </w:numPr>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bCs w:val="0"/>
          <w:color w:val="000000"/>
          <w:kern w:val="0"/>
          <w:sz w:val="32"/>
          <w:szCs w:val="32"/>
          <w:lang w:val="en-US" w:eastAsia="zh-CN"/>
        </w:rPr>
        <w:t>4．</w:t>
      </w:r>
      <w:r>
        <w:rPr>
          <w:rFonts w:hint="default" w:ascii="Times New Roman" w:hAnsi="Times New Roman" w:eastAsia="仿宋_GB2312" w:cs="Times New Roman"/>
          <w:bCs w:val="0"/>
          <w:color w:val="000000"/>
          <w:kern w:val="0"/>
          <w:sz w:val="32"/>
          <w:szCs w:val="32"/>
          <w:lang w:eastAsia="zh-CN"/>
        </w:rPr>
        <w:t>预期项目目标与考核</w:t>
      </w:r>
      <w:r>
        <w:rPr>
          <w:rFonts w:hint="default" w:ascii="Times New Roman" w:hAnsi="Times New Roman" w:eastAsia="仿宋_GB2312" w:cs="Times New Roman"/>
          <w:bCs w:val="0"/>
          <w:color w:val="000000"/>
          <w:kern w:val="0"/>
          <w:sz w:val="32"/>
          <w:szCs w:val="32"/>
        </w:rPr>
        <w:t>指标</w:t>
      </w:r>
      <w:r>
        <w:rPr>
          <w:rFonts w:hint="default" w:ascii="Times New Roman" w:hAnsi="Times New Roman" w:eastAsia="仿宋_GB2312" w:cs="Times New Roman"/>
          <w:bCs w:val="0"/>
          <w:color w:val="000000"/>
          <w:kern w:val="0"/>
          <w:sz w:val="32"/>
          <w:szCs w:val="32"/>
          <w:lang w:eastAsia="zh-CN"/>
        </w:rPr>
        <w:t>。</w:t>
      </w:r>
      <w:r>
        <w:rPr>
          <w:rFonts w:hint="default" w:ascii="Times New Roman" w:hAnsi="Times New Roman" w:eastAsia="仿宋_GB2312" w:cs="Times New Roman"/>
          <w:color w:val="000000"/>
          <w:kern w:val="0"/>
          <w:sz w:val="32"/>
          <w:szCs w:val="32"/>
        </w:rPr>
        <w:t>指与研究内容相关，能够科学反映研究水平、可定量考核的指标。已填报指标内容，立项后原则上不能更改，将作为项目评审、</w:t>
      </w:r>
      <w:r>
        <w:rPr>
          <w:rFonts w:hint="default" w:ascii="Times New Roman" w:hAnsi="Times New Roman" w:eastAsia="仿宋_GB2312" w:cs="Times New Roman"/>
          <w:color w:val="000000"/>
          <w:kern w:val="0"/>
          <w:sz w:val="32"/>
          <w:szCs w:val="32"/>
          <w:lang w:eastAsia="zh-CN"/>
        </w:rPr>
        <w:t>中期评价</w:t>
      </w:r>
      <w:r>
        <w:rPr>
          <w:rFonts w:hint="default" w:ascii="Times New Roman" w:hAnsi="Times New Roman" w:eastAsia="仿宋_GB2312" w:cs="Times New Roman"/>
          <w:color w:val="000000"/>
          <w:kern w:val="0"/>
          <w:sz w:val="32"/>
          <w:szCs w:val="32"/>
        </w:rPr>
        <w:t>及绩效评价的依据，请根据实际情况谨慎填写。“其他”类指标为申报单位自主申报的特殊性指标，如有填写需在“具体技术、性能指标参数”中注明验收考核方式。</w:t>
      </w:r>
    </w:p>
    <w:p w14:paraId="396FBDAC">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default" w:ascii="Times New Roman" w:hAnsi="Times New Roman" w:eastAsia="仿宋_GB2312" w:cs="Times New Roman"/>
          <w:color w:val="000000"/>
          <w:kern w:val="0"/>
          <w:sz w:val="30"/>
          <w:szCs w:val="30"/>
        </w:rPr>
      </w:pPr>
    </w:p>
    <w:p w14:paraId="3E654FEE">
      <w:pPr>
        <w:jc w:val="center"/>
        <w:rPr>
          <w:rFonts w:hint="default" w:ascii="Times New Roman" w:hAnsi="Times New Roman" w:eastAsia="黑体" w:cs="Times New Roman"/>
          <w:b/>
          <w:bCs/>
          <w:color w:val="000000"/>
          <w:kern w:val="0"/>
          <w:sz w:val="32"/>
          <w:szCs w:val="32"/>
        </w:rPr>
      </w:pPr>
    </w:p>
    <w:p w14:paraId="2976AF48">
      <w:pPr>
        <w:jc w:val="center"/>
        <w:rPr>
          <w:rFonts w:hint="default" w:ascii="Times New Roman" w:hAnsi="Times New Roman" w:eastAsia="黑体" w:cs="Times New Roman"/>
          <w:b/>
          <w:bCs/>
          <w:color w:val="000000"/>
          <w:kern w:val="0"/>
          <w:sz w:val="32"/>
          <w:szCs w:val="32"/>
        </w:rPr>
      </w:pPr>
    </w:p>
    <w:p w14:paraId="0A34BE1B">
      <w:pPr>
        <w:jc w:val="center"/>
        <w:rPr>
          <w:rFonts w:hint="default" w:ascii="Times New Roman" w:hAnsi="Times New Roman" w:eastAsia="黑体" w:cs="Times New Roman"/>
          <w:b/>
          <w:bCs/>
          <w:color w:val="000000"/>
          <w:kern w:val="0"/>
          <w:sz w:val="32"/>
          <w:szCs w:val="32"/>
        </w:rPr>
      </w:pPr>
    </w:p>
    <w:p w14:paraId="07FA9766">
      <w:pPr>
        <w:jc w:val="center"/>
        <w:rPr>
          <w:rFonts w:hint="default" w:ascii="Times New Roman" w:hAnsi="Times New Roman" w:eastAsia="黑体" w:cs="Times New Roman"/>
          <w:b/>
          <w:bCs/>
          <w:color w:val="000000"/>
          <w:kern w:val="0"/>
          <w:sz w:val="32"/>
          <w:szCs w:val="32"/>
        </w:rPr>
      </w:pPr>
    </w:p>
    <w:p w14:paraId="23B72B90">
      <w:pPr>
        <w:jc w:val="center"/>
        <w:rPr>
          <w:rFonts w:hint="default" w:ascii="Times New Roman" w:hAnsi="Times New Roman" w:eastAsia="黑体" w:cs="Times New Roman"/>
          <w:b/>
          <w:bCs/>
          <w:color w:val="000000"/>
          <w:kern w:val="0"/>
          <w:sz w:val="32"/>
          <w:szCs w:val="32"/>
        </w:rPr>
      </w:pPr>
    </w:p>
    <w:p w14:paraId="5710FCA4">
      <w:pPr>
        <w:jc w:val="center"/>
        <w:rPr>
          <w:rFonts w:hint="default" w:ascii="Times New Roman" w:hAnsi="Times New Roman" w:eastAsia="黑体" w:cs="Times New Roman"/>
          <w:b/>
          <w:bCs/>
          <w:color w:val="000000"/>
          <w:kern w:val="0"/>
          <w:sz w:val="32"/>
          <w:szCs w:val="32"/>
        </w:rPr>
      </w:pPr>
    </w:p>
    <w:p w14:paraId="0CC47A6A">
      <w:pPr>
        <w:jc w:val="center"/>
        <w:rPr>
          <w:rFonts w:hint="default" w:ascii="Times New Roman" w:hAnsi="Times New Roman" w:eastAsia="黑体" w:cs="Times New Roman"/>
          <w:b/>
          <w:bCs/>
          <w:color w:val="000000"/>
          <w:kern w:val="0"/>
          <w:sz w:val="32"/>
          <w:szCs w:val="32"/>
        </w:rPr>
      </w:pPr>
    </w:p>
    <w:p w14:paraId="19F0D093">
      <w:pPr>
        <w:jc w:val="center"/>
        <w:rPr>
          <w:rFonts w:hint="default" w:ascii="Times New Roman" w:hAnsi="Times New Roman" w:eastAsia="黑体" w:cs="Times New Roman"/>
          <w:b/>
          <w:bCs/>
          <w:color w:val="000000"/>
          <w:kern w:val="0"/>
          <w:sz w:val="32"/>
          <w:szCs w:val="32"/>
        </w:rPr>
      </w:pPr>
    </w:p>
    <w:p w14:paraId="035DC619">
      <w:pPr>
        <w:jc w:val="center"/>
        <w:rPr>
          <w:rFonts w:hint="default" w:ascii="Times New Roman" w:hAnsi="Times New Roman" w:eastAsia="黑体" w:cs="Times New Roman"/>
          <w:b/>
          <w:bCs/>
          <w:color w:val="000000"/>
          <w:kern w:val="0"/>
          <w:sz w:val="32"/>
          <w:szCs w:val="32"/>
        </w:rPr>
      </w:pPr>
    </w:p>
    <w:p w14:paraId="40D822BE">
      <w:pPr>
        <w:jc w:val="center"/>
        <w:rPr>
          <w:rFonts w:hint="default" w:ascii="Times New Roman" w:hAnsi="Times New Roman" w:eastAsia="黑体" w:cs="Times New Roman"/>
          <w:b/>
          <w:bCs/>
          <w:color w:val="000000"/>
          <w:kern w:val="0"/>
          <w:sz w:val="32"/>
          <w:szCs w:val="32"/>
        </w:rPr>
      </w:pPr>
    </w:p>
    <w:p w14:paraId="3F8946C2">
      <w:pPr>
        <w:jc w:val="center"/>
        <w:rPr>
          <w:rFonts w:hint="default" w:ascii="Times New Roman" w:hAnsi="Times New Roman" w:eastAsia="黑体" w:cs="Times New Roman"/>
          <w:b/>
          <w:bCs/>
          <w:color w:val="000000"/>
          <w:kern w:val="0"/>
          <w:sz w:val="32"/>
          <w:szCs w:val="32"/>
        </w:rPr>
      </w:pPr>
    </w:p>
    <w:p w14:paraId="0BD19DCB">
      <w:pPr>
        <w:jc w:val="center"/>
        <w:rPr>
          <w:rFonts w:hint="default" w:ascii="Times New Roman" w:hAnsi="Times New Roman" w:eastAsia="黑体" w:cs="Times New Roman"/>
          <w:b/>
          <w:bCs/>
          <w:color w:val="000000"/>
          <w:kern w:val="0"/>
          <w:sz w:val="32"/>
          <w:szCs w:val="32"/>
        </w:rPr>
      </w:pPr>
    </w:p>
    <w:p w14:paraId="4735EB12">
      <w:pPr>
        <w:jc w:val="center"/>
        <w:rPr>
          <w:rFonts w:hint="default" w:ascii="Times New Roman" w:hAnsi="Times New Roman" w:eastAsia="黑体" w:cs="Times New Roman"/>
          <w:b/>
          <w:bCs/>
          <w:color w:val="000000"/>
          <w:kern w:val="0"/>
          <w:sz w:val="32"/>
          <w:szCs w:val="32"/>
        </w:rPr>
      </w:pPr>
    </w:p>
    <w:p w14:paraId="010D8125">
      <w:pPr>
        <w:jc w:val="center"/>
        <w:rPr>
          <w:rFonts w:hint="default" w:ascii="Times New Roman" w:hAnsi="Times New Roman" w:eastAsia="黑体" w:cs="Times New Roman"/>
          <w:b/>
          <w:bCs/>
          <w:color w:val="000000"/>
          <w:kern w:val="0"/>
          <w:sz w:val="32"/>
          <w:szCs w:val="32"/>
        </w:rPr>
      </w:pPr>
    </w:p>
    <w:p w14:paraId="7376A86E">
      <w:pPr>
        <w:jc w:val="center"/>
        <w:rPr>
          <w:rFonts w:hint="default" w:ascii="Times New Roman" w:hAnsi="Times New Roman" w:eastAsia="黑体" w:cs="Times New Roman"/>
          <w:b/>
          <w:bCs/>
          <w:color w:val="000000"/>
          <w:kern w:val="0"/>
          <w:sz w:val="32"/>
          <w:szCs w:val="32"/>
        </w:rPr>
      </w:pPr>
    </w:p>
    <w:p w14:paraId="3DCEDE35">
      <w:pPr>
        <w:jc w:val="center"/>
        <w:rPr>
          <w:rFonts w:hint="default" w:ascii="Times New Roman" w:hAnsi="Times New Roman" w:eastAsia="黑体" w:cs="Times New Roman"/>
          <w:b/>
          <w:bCs/>
          <w:color w:val="000000"/>
          <w:kern w:val="0"/>
          <w:sz w:val="32"/>
          <w:szCs w:val="32"/>
        </w:rPr>
      </w:pPr>
    </w:p>
    <w:p w14:paraId="7A0D1DD9">
      <w:pPr>
        <w:jc w:val="center"/>
        <w:rPr>
          <w:rFonts w:hint="default" w:ascii="Times New Roman" w:hAnsi="Times New Roman" w:eastAsia="黑体" w:cs="Times New Roman"/>
          <w:b/>
          <w:bCs/>
          <w:color w:val="000000"/>
          <w:kern w:val="0"/>
          <w:sz w:val="32"/>
          <w:szCs w:val="32"/>
        </w:rPr>
      </w:pPr>
    </w:p>
    <w:p w14:paraId="0D3AC5EC">
      <w:pPr>
        <w:jc w:val="center"/>
        <w:rPr>
          <w:rFonts w:hint="default" w:ascii="Times New Roman" w:hAnsi="Times New Roman" w:eastAsia="黑体" w:cs="Times New Roman"/>
          <w:b/>
          <w:bCs/>
          <w:color w:val="000000"/>
          <w:kern w:val="0"/>
          <w:sz w:val="32"/>
          <w:szCs w:val="32"/>
        </w:rPr>
      </w:pPr>
    </w:p>
    <w:p w14:paraId="362F0E12">
      <w:pPr>
        <w:jc w:val="center"/>
        <w:rPr>
          <w:rFonts w:hint="default" w:ascii="Times New Roman" w:hAnsi="Times New Roman" w:eastAsia="黑体" w:cs="Times New Roman"/>
          <w:b/>
          <w:bCs/>
          <w:color w:val="000000"/>
          <w:kern w:val="0"/>
          <w:sz w:val="32"/>
          <w:szCs w:val="32"/>
        </w:rPr>
      </w:pPr>
    </w:p>
    <w:p w14:paraId="5D8D0F6A">
      <w:pPr>
        <w:jc w:val="center"/>
        <w:rPr>
          <w:rFonts w:hint="default" w:ascii="Times New Roman" w:hAnsi="Times New Roman" w:eastAsia="黑体" w:cs="Times New Roman"/>
          <w:b/>
          <w:bCs/>
          <w:color w:val="000000"/>
          <w:kern w:val="0"/>
          <w:sz w:val="32"/>
          <w:szCs w:val="32"/>
        </w:rPr>
      </w:pPr>
    </w:p>
    <w:p w14:paraId="4FBB92C7">
      <w:pPr>
        <w:jc w:val="center"/>
        <w:rPr>
          <w:rFonts w:hint="default" w:ascii="Times New Roman" w:hAnsi="Times New Roman" w:eastAsia="黑体" w:cs="Times New Roman"/>
          <w:b/>
          <w:bCs/>
          <w:color w:val="000000"/>
          <w:kern w:val="0"/>
          <w:sz w:val="32"/>
          <w:szCs w:val="32"/>
        </w:rPr>
      </w:pPr>
    </w:p>
    <w:p w14:paraId="4CEEA9CD">
      <w:pPr>
        <w:jc w:val="center"/>
        <w:rPr>
          <w:rFonts w:hint="default" w:ascii="Times New Roman" w:hAnsi="Times New Roman" w:eastAsia="黑体" w:cs="Times New Roman"/>
          <w:b/>
          <w:bCs/>
          <w:color w:val="000000"/>
          <w:kern w:val="0"/>
          <w:sz w:val="32"/>
          <w:szCs w:val="32"/>
        </w:rPr>
      </w:pPr>
    </w:p>
    <w:p w14:paraId="2DD5AE4B">
      <w:pPr>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项目基本信息表</w:t>
      </w:r>
    </w:p>
    <w:tbl>
      <w:tblPr>
        <w:tblStyle w:val="10"/>
        <w:tblW w:w="53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4"/>
        <w:gridCol w:w="1596"/>
        <w:gridCol w:w="657"/>
        <w:gridCol w:w="346"/>
        <w:gridCol w:w="826"/>
        <w:gridCol w:w="871"/>
        <w:gridCol w:w="2268"/>
        <w:gridCol w:w="1921"/>
      </w:tblGrid>
      <w:tr w14:paraId="0395E0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97" w:type="dxa"/>
            <w:noWrap w:val="0"/>
            <w:vAlign w:val="center"/>
          </w:tcPr>
          <w:p w14:paraId="1D501CD8">
            <w:pPr>
              <w:spacing w:line="32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项目名称</w:t>
            </w:r>
          </w:p>
        </w:tc>
        <w:tc>
          <w:tcPr>
            <w:tcW w:w="8225" w:type="dxa"/>
            <w:gridSpan w:val="7"/>
            <w:noWrap w:val="0"/>
            <w:vAlign w:val="center"/>
          </w:tcPr>
          <w:p w14:paraId="14E27C79">
            <w:pPr>
              <w:spacing w:line="320" w:lineRule="exact"/>
              <w:jc w:val="center"/>
              <w:rPr>
                <w:rFonts w:hint="default" w:ascii="Times New Roman" w:hAnsi="Times New Roman" w:eastAsia="仿宋_GB2312" w:cs="Times New Roman"/>
                <w:color w:val="000000"/>
                <w:kern w:val="0"/>
                <w:sz w:val="24"/>
              </w:rPr>
            </w:pPr>
          </w:p>
        </w:tc>
      </w:tr>
      <w:tr w14:paraId="3A80A6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3" w:hRule="atLeast"/>
          <w:jc w:val="center"/>
        </w:trPr>
        <w:tc>
          <w:tcPr>
            <w:tcW w:w="1497" w:type="dxa"/>
            <w:noWrap w:val="0"/>
            <w:vAlign w:val="center"/>
          </w:tcPr>
          <w:p w14:paraId="1CC6AD5F">
            <w:pPr>
              <w:spacing w:line="32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所属产业</w:t>
            </w:r>
          </w:p>
        </w:tc>
        <w:tc>
          <w:tcPr>
            <w:tcW w:w="8225" w:type="dxa"/>
            <w:gridSpan w:val="7"/>
            <w:noWrap w:val="0"/>
            <w:vAlign w:val="center"/>
          </w:tcPr>
          <w:p w14:paraId="137E55DB">
            <w:pPr>
              <w:spacing w:line="320" w:lineRule="exact"/>
              <w:jc w:val="center"/>
              <w:rPr>
                <w:rFonts w:hint="default" w:ascii="Times New Roman" w:hAnsi="Times New Roman" w:eastAsia="仿宋_GB2312" w:cs="Times New Roman"/>
                <w:color w:val="000000"/>
                <w:kern w:val="0"/>
                <w:sz w:val="24"/>
              </w:rPr>
            </w:pPr>
          </w:p>
        </w:tc>
      </w:tr>
      <w:tr w14:paraId="381D03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1497" w:type="dxa"/>
            <w:noWrap w:val="0"/>
            <w:vAlign w:val="center"/>
          </w:tcPr>
          <w:p w14:paraId="014E2D03">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所属学科</w:t>
            </w:r>
          </w:p>
        </w:tc>
        <w:tc>
          <w:tcPr>
            <w:tcW w:w="8225" w:type="dxa"/>
            <w:gridSpan w:val="7"/>
            <w:noWrap w:val="0"/>
            <w:vAlign w:val="center"/>
          </w:tcPr>
          <w:p w14:paraId="58537F0C">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所属学科（填至二级）</w:t>
            </w:r>
          </w:p>
        </w:tc>
      </w:tr>
      <w:tr w14:paraId="49F016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497" w:type="dxa"/>
            <w:noWrap w:val="0"/>
            <w:vAlign w:val="center"/>
          </w:tcPr>
          <w:p w14:paraId="2A3D2DB5">
            <w:pPr>
              <w:spacing w:line="320" w:lineRule="exact"/>
              <w:jc w:val="center"/>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eastAsia="zh-CN"/>
              </w:rPr>
              <w:t>目前所处</w:t>
            </w:r>
          </w:p>
          <w:p w14:paraId="4AAB0CEB">
            <w:pPr>
              <w:spacing w:line="320" w:lineRule="exact"/>
              <w:jc w:val="center"/>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eastAsia="zh-CN"/>
              </w:rPr>
              <w:t>研究阶段</w:t>
            </w:r>
          </w:p>
        </w:tc>
        <w:tc>
          <w:tcPr>
            <w:tcW w:w="8225" w:type="dxa"/>
            <w:gridSpan w:val="7"/>
            <w:noWrap w:val="0"/>
            <w:vAlign w:val="center"/>
          </w:tcPr>
          <w:p w14:paraId="4952FC87">
            <w:pPr>
              <w:widowControl/>
              <w:spacing w:line="240" w:lineRule="auto"/>
              <w:jc w:val="center"/>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rPr>
              <w:t>□</w:t>
            </w:r>
            <w:r>
              <w:rPr>
                <w:rFonts w:hint="default" w:ascii="Times New Roman" w:hAnsi="Times New Roman" w:eastAsia="仿宋_GB2312" w:cs="Times New Roman"/>
                <w:i w:val="0"/>
                <w:iCs w:val="0"/>
                <w:caps w:val="0"/>
                <w:color w:val="auto"/>
                <w:spacing w:val="0"/>
                <w:kern w:val="0"/>
                <w:sz w:val="24"/>
                <w:szCs w:val="24"/>
                <w:highlight w:val="none"/>
                <w:lang w:val="en-US" w:eastAsia="zh-CN" w:bidi="ar"/>
              </w:rPr>
              <w:t xml:space="preserve">小试完成   </w:t>
            </w:r>
            <w:r>
              <w:rPr>
                <w:rFonts w:hint="default" w:ascii="Times New Roman" w:hAnsi="Times New Roman" w:eastAsia="仿宋_GB2312" w:cs="Times New Roman"/>
                <w:color w:val="auto"/>
                <w:kern w:val="0"/>
                <w:sz w:val="24"/>
                <w:highlight w:val="none"/>
                <w:lang w:eastAsia="zh-CN"/>
              </w:rPr>
              <w:t>□小量中试</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w:t>
            </w:r>
            <w:r>
              <w:rPr>
                <w:rFonts w:hint="default" w:ascii="Times New Roman" w:hAnsi="Times New Roman" w:eastAsia="仿宋_GB2312" w:cs="Times New Roman"/>
                <w:i w:val="0"/>
                <w:iCs w:val="0"/>
                <w:caps w:val="0"/>
                <w:color w:val="auto"/>
                <w:spacing w:val="0"/>
                <w:kern w:val="0"/>
                <w:sz w:val="24"/>
                <w:szCs w:val="24"/>
                <w:highlight w:val="none"/>
                <w:lang w:val="en-US" w:eastAsia="zh-CN" w:bidi="ar"/>
              </w:rPr>
              <w:t xml:space="preserve">放量中试 </w:t>
            </w:r>
            <w:r>
              <w:rPr>
                <w:rFonts w:hint="default" w:ascii="Times New Roman" w:hAnsi="Times New Roman" w:eastAsia="仿宋_GB2312" w:cs="Times New Roman"/>
                <w:color w:val="auto"/>
                <w:kern w:val="0"/>
                <w:sz w:val="24"/>
                <w:highlight w:val="none"/>
              </w:rPr>
              <w:t>□</w:t>
            </w:r>
            <w:r>
              <w:rPr>
                <w:rFonts w:hint="default" w:ascii="Times New Roman" w:hAnsi="Times New Roman" w:eastAsia="仿宋_GB2312" w:cs="Times New Roman"/>
                <w:color w:val="auto"/>
                <w:kern w:val="0"/>
                <w:sz w:val="24"/>
                <w:highlight w:val="none"/>
                <w:lang w:eastAsia="zh-CN"/>
              </w:rPr>
              <w:t>小批量试制</w:t>
            </w:r>
          </w:p>
        </w:tc>
      </w:tr>
      <w:tr w14:paraId="3238BB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1497" w:type="dxa"/>
            <w:noWrap w:val="0"/>
            <w:vAlign w:val="center"/>
          </w:tcPr>
          <w:p w14:paraId="74D41537">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产学研结合</w:t>
            </w:r>
          </w:p>
        </w:tc>
        <w:tc>
          <w:tcPr>
            <w:tcW w:w="8225" w:type="dxa"/>
            <w:gridSpan w:val="7"/>
            <w:noWrap w:val="0"/>
            <w:vAlign w:val="center"/>
          </w:tcPr>
          <w:p w14:paraId="3143BEDA">
            <w:pPr>
              <w:spacing w:line="320" w:lineRule="exact"/>
              <w:jc w:val="center"/>
              <w:rPr>
                <w:rFonts w:hint="default" w:ascii="Times New Roman" w:hAnsi="Times New Roman" w:eastAsia="仿宋_GB2312" w:cs="Times New Roman"/>
                <w:color w:val="auto"/>
                <w:kern w:val="0"/>
                <w:sz w:val="24"/>
                <w:highlight w:val="none"/>
              </w:rPr>
            </w:pPr>
            <w:bookmarkStart w:id="8" w:name="industry_type_name"/>
            <w:bookmarkEnd w:id="8"/>
            <w:r>
              <w:rPr>
                <w:rFonts w:hint="default" w:ascii="Times New Roman" w:hAnsi="Times New Roman" w:eastAsia="仿宋_GB2312" w:cs="Times New Roman"/>
                <w:color w:val="auto"/>
                <w:kern w:val="0"/>
                <w:sz w:val="24"/>
                <w:highlight w:val="none"/>
              </w:rPr>
              <w:t>□是  □否</w:t>
            </w:r>
            <w:bookmarkStart w:id="9" w:name="con_educate_code_name"/>
            <w:bookmarkEnd w:id="9"/>
          </w:p>
        </w:tc>
      </w:tr>
      <w:tr w14:paraId="7B0DB2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1497" w:type="dxa"/>
            <w:noWrap w:val="0"/>
            <w:vAlign w:val="center"/>
          </w:tcPr>
          <w:p w14:paraId="065CC52B">
            <w:pPr>
              <w:spacing w:line="320" w:lineRule="exact"/>
              <w:jc w:val="center"/>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eastAsia="zh-CN"/>
              </w:rPr>
              <w:t>成果成熟度（自评）</w:t>
            </w:r>
          </w:p>
        </w:tc>
        <w:tc>
          <w:tcPr>
            <w:tcW w:w="8225" w:type="dxa"/>
            <w:gridSpan w:val="7"/>
            <w:noWrap w:val="0"/>
            <w:vAlign w:val="center"/>
          </w:tcPr>
          <w:p w14:paraId="52306797">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val="en-US" w:eastAsia="zh-CN"/>
              </w:rPr>
              <w:t>（设置为可勾选）</w:t>
            </w:r>
          </w:p>
        </w:tc>
      </w:tr>
      <w:tr w14:paraId="568F7F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1497" w:type="dxa"/>
            <w:vMerge w:val="restart"/>
            <w:noWrap w:val="0"/>
            <w:vAlign w:val="center"/>
          </w:tcPr>
          <w:p w14:paraId="7E8B3FFF">
            <w:pPr>
              <w:spacing w:line="320" w:lineRule="exact"/>
              <w:jc w:val="center"/>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eastAsia="zh-CN"/>
              </w:rPr>
              <w:t>项目成果</w:t>
            </w:r>
          </w:p>
          <w:p w14:paraId="7D69FBED">
            <w:pPr>
              <w:spacing w:line="320" w:lineRule="exact"/>
              <w:jc w:val="center"/>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eastAsia="zh-CN"/>
              </w:rPr>
              <w:t>概况（填写</w:t>
            </w:r>
            <w:r>
              <w:rPr>
                <w:rFonts w:hint="default" w:ascii="Times New Roman" w:hAnsi="Times New Roman" w:eastAsia="仿宋_GB2312" w:cs="Times New Roman"/>
                <w:color w:val="auto"/>
                <w:kern w:val="0"/>
                <w:sz w:val="24"/>
                <w:highlight w:val="none"/>
                <w:lang w:val="en-US" w:eastAsia="zh-CN"/>
              </w:rPr>
              <w:t>1-3个，如有其他与项目相关的核心成果，可在附件中体现</w:t>
            </w:r>
            <w:r>
              <w:rPr>
                <w:rFonts w:hint="default" w:ascii="Times New Roman" w:hAnsi="Times New Roman" w:eastAsia="仿宋_GB2312" w:cs="Times New Roman"/>
                <w:color w:val="auto"/>
                <w:kern w:val="0"/>
                <w:sz w:val="24"/>
                <w:highlight w:val="none"/>
                <w:lang w:eastAsia="zh-CN"/>
              </w:rPr>
              <w:t>）</w:t>
            </w:r>
          </w:p>
        </w:tc>
        <w:tc>
          <w:tcPr>
            <w:tcW w:w="2184" w:type="dxa"/>
            <w:gridSpan w:val="2"/>
            <w:tcBorders>
              <w:right w:val="single" w:color="auto" w:sz="4" w:space="0"/>
            </w:tcBorders>
            <w:noWrap w:val="0"/>
            <w:vAlign w:val="center"/>
          </w:tcPr>
          <w:p w14:paraId="0E8B4BA2">
            <w:pPr>
              <w:snapToGrid w:val="0"/>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成果1名称：</w:t>
            </w:r>
          </w:p>
        </w:tc>
        <w:tc>
          <w:tcPr>
            <w:tcW w:w="1980" w:type="dxa"/>
            <w:gridSpan w:val="3"/>
            <w:tcBorders>
              <w:left w:val="single" w:color="auto" w:sz="4" w:space="0"/>
              <w:right w:val="single" w:color="auto" w:sz="4" w:space="0"/>
            </w:tcBorders>
            <w:noWrap w:val="0"/>
            <w:vAlign w:val="center"/>
          </w:tcPr>
          <w:p w14:paraId="5578FD68">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eastAsia="zh-CN"/>
              </w:rPr>
              <w:t>（自填）</w:t>
            </w:r>
          </w:p>
        </w:tc>
        <w:tc>
          <w:tcPr>
            <w:tcW w:w="2199" w:type="dxa"/>
            <w:tcBorders>
              <w:left w:val="single" w:color="auto" w:sz="4" w:space="0"/>
              <w:right w:val="single" w:color="auto" w:sz="4" w:space="0"/>
            </w:tcBorders>
            <w:noWrap w:val="0"/>
            <w:vAlign w:val="center"/>
          </w:tcPr>
          <w:p w14:paraId="0599D4B7">
            <w:pPr>
              <w:snapToGrid w:val="0"/>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成果1来源（设置为可勾选）</w:t>
            </w:r>
          </w:p>
        </w:tc>
        <w:tc>
          <w:tcPr>
            <w:tcW w:w="1862" w:type="dxa"/>
            <w:tcBorders>
              <w:left w:val="single" w:color="auto" w:sz="4" w:space="0"/>
            </w:tcBorders>
            <w:noWrap w:val="0"/>
            <w:vAlign w:val="center"/>
          </w:tcPr>
          <w:p w14:paraId="5028DE56">
            <w:pPr>
              <w:snapToGrid w:val="0"/>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□国家科技计划             □省级科技计划</w:t>
            </w:r>
          </w:p>
          <w:p w14:paraId="500A6E0B">
            <w:pPr>
              <w:snapToGrid w:val="0"/>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计划名称：</w:t>
            </w: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 xml:space="preserve"> </w:t>
            </w:r>
          </w:p>
          <w:p w14:paraId="00E41F04">
            <w:pPr>
              <w:snapToGrid w:val="0"/>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□企业自主研发             □委托其他企业（单位）科技项目</w:t>
            </w:r>
          </w:p>
          <w:p w14:paraId="392D3CE2">
            <w:pPr>
              <w:spacing w:line="32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zCs w:val="21"/>
                <w:highlight w:val="none"/>
              </w:rPr>
              <w:t>其他：</w:t>
            </w: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 xml:space="preserve">   （可多选）</w:t>
            </w:r>
          </w:p>
        </w:tc>
      </w:tr>
      <w:tr w14:paraId="07E5A0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jc w:val="center"/>
        </w:trPr>
        <w:tc>
          <w:tcPr>
            <w:tcW w:w="1497" w:type="dxa"/>
            <w:vMerge w:val="continue"/>
            <w:noWrap w:val="0"/>
            <w:vAlign w:val="center"/>
          </w:tcPr>
          <w:p w14:paraId="13544A27">
            <w:pPr>
              <w:spacing w:line="320" w:lineRule="exact"/>
              <w:jc w:val="center"/>
              <w:rPr>
                <w:rFonts w:hint="default" w:ascii="Times New Roman" w:hAnsi="Times New Roman" w:eastAsia="仿宋_GB2312" w:cs="Times New Roman"/>
                <w:color w:val="auto"/>
                <w:kern w:val="0"/>
                <w:sz w:val="24"/>
                <w:highlight w:val="none"/>
                <w:lang w:eastAsia="zh-CN"/>
              </w:rPr>
            </w:pPr>
          </w:p>
        </w:tc>
        <w:tc>
          <w:tcPr>
            <w:tcW w:w="2184" w:type="dxa"/>
            <w:gridSpan w:val="2"/>
            <w:tcBorders>
              <w:right w:val="single" w:color="auto" w:sz="4" w:space="0"/>
            </w:tcBorders>
            <w:noWrap w:val="0"/>
            <w:vAlign w:val="center"/>
          </w:tcPr>
          <w:p w14:paraId="54260C39">
            <w:pPr>
              <w:snapToGrid w:val="0"/>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成果1知识产权</w:t>
            </w:r>
          </w:p>
        </w:tc>
        <w:tc>
          <w:tcPr>
            <w:tcW w:w="1980" w:type="dxa"/>
            <w:gridSpan w:val="3"/>
            <w:tcBorders>
              <w:left w:val="single" w:color="auto" w:sz="4" w:space="0"/>
              <w:right w:val="single" w:color="auto" w:sz="4" w:space="0"/>
            </w:tcBorders>
            <w:noWrap w:val="0"/>
            <w:vAlign w:val="center"/>
          </w:tcPr>
          <w:p w14:paraId="2880D919">
            <w:pPr>
              <w:spacing w:line="320" w:lineRule="exact"/>
              <w:jc w:val="center"/>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eastAsia="zh-CN"/>
              </w:rPr>
              <w:t>类别（设置为</w:t>
            </w:r>
          </w:p>
          <w:p w14:paraId="300C1297">
            <w:pPr>
              <w:spacing w:line="320" w:lineRule="exact"/>
              <w:jc w:val="center"/>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eastAsia="zh-CN"/>
              </w:rPr>
              <w:t>可勾选）</w:t>
            </w:r>
          </w:p>
        </w:tc>
        <w:tc>
          <w:tcPr>
            <w:tcW w:w="2199" w:type="dxa"/>
            <w:tcBorders>
              <w:left w:val="single" w:color="auto" w:sz="4" w:space="0"/>
              <w:right w:val="single" w:color="auto" w:sz="4" w:space="0"/>
            </w:tcBorders>
            <w:noWrap w:val="0"/>
            <w:vAlign w:val="center"/>
          </w:tcPr>
          <w:p w14:paraId="04A89453">
            <w:pPr>
              <w:snapToGrid w:val="0"/>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编号（自填）</w:t>
            </w:r>
          </w:p>
        </w:tc>
        <w:tc>
          <w:tcPr>
            <w:tcW w:w="1862" w:type="dxa"/>
            <w:tcBorders>
              <w:left w:val="single" w:color="auto" w:sz="4" w:space="0"/>
            </w:tcBorders>
            <w:noWrap w:val="0"/>
            <w:vAlign w:val="center"/>
          </w:tcPr>
          <w:p w14:paraId="26C612B2">
            <w:pPr>
              <w:spacing w:line="320" w:lineRule="exact"/>
              <w:jc w:val="center"/>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eastAsia="zh-CN"/>
              </w:rPr>
              <w:t>权利人（自填）</w:t>
            </w:r>
          </w:p>
        </w:tc>
      </w:tr>
      <w:tr w14:paraId="119D64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1" w:hRule="atLeast"/>
          <w:jc w:val="center"/>
        </w:trPr>
        <w:tc>
          <w:tcPr>
            <w:tcW w:w="1497" w:type="dxa"/>
            <w:vMerge w:val="continue"/>
            <w:noWrap w:val="0"/>
            <w:vAlign w:val="center"/>
          </w:tcPr>
          <w:p w14:paraId="4EBB22FB">
            <w:pPr>
              <w:spacing w:line="320" w:lineRule="exact"/>
              <w:jc w:val="center"/>
              <w:rPr>
                <w:rFonts w:hint="default" w:ascii="Times New Roman" w:hAnsi="Times New Roman" w:eastAsia="仿宋_GB2312" w:cs="Times New Roman"/>
                <w:color w:val="auto"/>
                <w:kern w:val="0"/>
                <w:sz w:val="24"/>
                <w:highlight w:val="none"/>
                <w:lang w:eastAsia="zh-CN"/>
              </w:rPr>
            </w:pPr>
          </w:p>
        </w:tc>
        <w:tc>
          <w:tcPr>
            <w:tcW w:w="2184" w:type="dxa"/>
            <w:gridSpan w:val="2"/>
            <w:tcBorders>
              <w:right w:val="single" w:color="auto" w:sz="4" w:space="0"/>
            </w:tcBorders>
            <w:noWrap w:val="0"/>
            <w:vAlign w:val="center"/>
          </w:tcPr>
          <w:p w14:paraId="0A026AEF">
            <w:pPr>
              <w:snapToGrid w:val="0"/>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成果1权属（设置为可勾选）</w:t>
            </w:r>
          </w:p>
        </w:tc>
        <w:tc>
          <w:tcPr>
            <w:tcW w:w="1980" w:type="dxa"/>
            <w:gridSpan w:val="3"/>
            <w:tcBorders>
              <w:left w:val="single" w:color="auto" w:sz="4" w:space="0"/>
              <w:right w:val="single" w:color="auto" w:sz="4" w:space="0"/>
            </w:tcBorders>
            <w:noWrap w:val="0"/>
            <w:vAlign w:val="center"/>
          </w:tcPr>
          <w:p w14:paraId="5D285699">
            <w:pPr>
              <w:snapToGrid w:val="0"/>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 xml:space="preserve">□拥有技术全部所有权      </w:t>
            </w:r>
          </w:p>
          <w:p w14:paraId="34E7795F">
            <w:pPr>
              <w:snapToGrid w:val="0"/>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rPr>
              <w:t>与其他单位共有技术所有权</w:t>
            </w:r>
          </w:p>
          <w:p w14:paraId="18CDBC41">
            <w:pPr>
              <w:snapToGrid w:val="0"/>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□由其他单位技术许可，本单位拥有技术使用权，无所有权</w:t>
            </w:r>
          </w:p>
          <w:p w14:paraId="2F55C734">
            <w:pPr>
              <w:snapToGrid w:val="0"/>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rPr>
              <w:t xml:space="preserve">其他：                      </w:t>
            </w:r>
          </w:p>
        </w:tc>
        <w:tc>
          <w:tcPr>
            <w:tcW w:w="2199" w:type="dxa"/>
            <w:tcBorders>
              <w:left w:val="single" w:color="auto" w:sz="4" w:space="0"/>
              <w:right w:val="single" w:color="auto" w:sz="4" w:space="0"/>
            </w:tcBorders>
            <w:noWrap w:val="0"/>
            <w:vAlign w:val="center"/>
          </w:tcPr>
          <w:p w14:paraId="1560CA87">
            <w:pPr>
              <w:snapToGrid w:val="0"/>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成果1获得奖励情况</w:t>
            </w:r>
          </w:p>
        </w:tc>
        <w:tc>
          <w:tcPr>
            <w:tcW w:w="1862" w:type="dxa"/>
            <w:tcBorders>
              <w:left w:val="single" w:color="auto" w:sz="4" w:space="0"/>
            </w:tcBorders>
            <w:noWrap w:val="0"/>
            <w:vAlign w:val="center"/>
          </w:tcPr>
          <w:p w14:paraId="2422D83D">
            <w:pPr>
              <w:snapToGrid w:val="0"/>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□国家级（奖种</w:t>
            </w:r>
            <w:r>
              <w:rPr>
                <w:rFonts w:hint="default" w:ascii="Times New Roman" w:hAnsi="Times New Roman" w:eastAsia="仿宋_GB2312" w:cs="Times New Roman"/>
                <w:color w:val="auto"/>
                <w:szCs w:val="21"/>
                <w:highlight w:val="none"/>
                <w:lang w:val="en-US" w:eastAsia="zh-CN"/>
              </w:rPr>
              <w:t>/等级</w:t>
            </w:r>
            <w:r>
              <w:rPr>
                <w:rFonts w:hint="default" w:ascii="Times New Roman" w:hAnsi="Times New Roman" w:eastAsia="仿宋_GB2312" w:cs="Times New Roman"/>
                <w:color w:val="auto"/>
                <w:szCs w:val="21"/>
                <w:highlight w:val="none"/>
                <w:lang w:eastAsia="zh-CN"/>
              </w:rPr>
              <w:t xml:space="preserve">）      </w:t>
            </w:r>
          </w:p>
          <w:p w14:paraId="7890191D">
            <w:pPr>
              <w:snapToGrid w:val="0"/>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□省部级（（奖种</w:t>
            </w:r>
            <w:r>
              <w:rPr>
                <w:rFonts w:hint="default" w:ascii="Times New Roman" w:hAnsi="Times New Roman" w:eastAsia="仿宋_GB2312" w:cs="Times New Roman"/>
                <w:color w:val="auto"/>
                <w:szCs w:val="21"/>
                <w:highlight w:val="none"/>
                <w:lang w:val="en-US" w:eastAsia="zh-CN"/>
              </w:rPr>
              <w:t>/等级</w:t>
            </w:r>
            <w:r>
              <w:rPr>
                <w:rFonts w:hint="default" w:ascii="Times New Roman" w:hAnsi="Times New Roman" w:eastAsia="仿宋_GB2312" w:cs="Times New Roman"/>
                <w:color w:val="auto"/>
                <w:szCs w:val="21"/>
                <w:highlight w:val="none"/>
                <w:lang w:eastAsia="zh-CN"/>
              </w:rPr>
              <w:t xml:space="preserve">）          </w:t>
            </w:r>
          </w:p>
          <w:p w14:paraId="0679EAB2">
            <w:pPr>
              <w:snapToGrid w:val="0"/>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□其他（授奖部门</w:t>
            </w:r>
            <w:r>
              <w:rPr>
                <w:rFonts w:hint="default" w:ascii="Times New Roman" w:hAnsi="Times New Roman" w:eastAsia="仿宋_GB2312" w:cs="Times New Roman"/>
                <w:color w:val="auto"/>
                <w:szCs w:val="21"/>
                <w:highlight w:val="none"/>
                <w:lang w:val="en-US" w:eastAsia="zh-CN"/>
              </w:rPr>
              <w:t>/</w:t>
            </w:r>
            <w:r>
              <w:rPr>
                <w:rFonts w:hint="default" w:ascii="Times New Roman" w:hAnsi="Times New Roman" w:eastAsia="仿宋_GB2312" w:cs="Times New Roman"/>
                <w:color w:val="auto"/>
                <w:szCs w:val="21"/>
                <w:highlight w:val="none"/>
                <w:lang w:eastAsia="zh-CN"/>
              </w:rPr>
              <w:t>奖种</w:t>
            </w:r>
            <w:r>
              <w:rPr>
                <w:rFonts w:hint="default" w:ascii="Times New Roman" w:hAnsi="Times New Roman" w:eastAsia="仿宋_GB2312" w:cs="Times New Roman"/>
                <w:color w:val="auto"/>
                <w:szCs w:val="21"/>
                <w:highlight w:val="none"/>
                <w:lang w:val="en-US" w:eastAsia="zh-CN"/>
              </w:rPr>
              <w:t>/等级</w:t>
            </w:r>
            <w:r>
              <w:rPr>
                <w:rFonts w:hint="default" w:ascii="Times New Roman" w:hAnsi="Times New Roman" w:eastAsia="仿宋_GB2312" w:cs="Times New Roman"/>
                <w:color w:val="auto"/>
                <w:szCs w:val="21"/>
                <w:highlight w:val="none"/>
                <w:lang w:eastAsia="zh-CN"/>
              </w:rPr>
              <w:t>）：          （可多选）</w:t>
            </w:r>
          </w:p>
        </w:tc>
      </w:tr>
      <w:tr w14:paraId="63EC28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57" w:hRule="atLeast"/>
          <w:jc w:val="center"/>
        </w:trPr>
        <w:tc>
          <w:tcPr>
            <w:tcW w:w="1497" w:type="dxa"/>
            <w:noWrap w:val="0"/>
            <w:vAlign w:val="center"/>
          </w:tcPr>
          <w:p w14:paraId="5E702903">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val="0"/>
                <w:bCs w:val="0"/>
                <w:color w:val="auto"/>
                <w:kern w:val="0"/>
                <w:sz w:val="24"/>
                <w:szCs w:val="24"/>
                <w:highlight w:val="none"/>
                <w:lang w:val="en-US" w:eastAsia="zh-CN"/>
              </w:rPr>
              <w:t>预计新增研发投入经费</w:t>
            </w:r>
          </w:p>
        </w:tc>
        <w:tc>
          <w:tcPr>
            <w:tcW w:w="8225" w:type="dxa"/>
            <w:gridSpan w:val="7"/>
            <w:noWrap w:val="0"/>
            <w:vAlign w:val="center"/>
          </w:tcPr>
          <w:p w14:paraId="51096070">
            <w:pPr>
              <w:pStyle w:val="5"/>
              <w:shd w:val="clear" w:color="auto" w:fill="auto"/>
              <w:topLinePunct/>
              <w:autoSpaceDE w:val="0"/>
              <w:spacing w:line="240" w:lineRule="exact"/>
              <w:ind w:left="720" w:leftChars="0" w:hanging="720" w:hangingChars="300"/>
              <w:rPr>
                <w:rFonts w:hint="default" w:ascii="Times New Roman" w:hAnsi="Times New Roman" w:eastAsia="仿宋_GB2312" w:cs="Times New Roman"/>
                <w:color w:val="auto"/>
                <w:kern w:val="0"/>
                <w:sz w:val="24"/>
                <w:highlight w:val="none"/>
                <w:lang w:eastAsia="zh-CN"/>
              </w:rPr>
            </w:pPr>
          </w:p>
          <w:p w14:paraId="0961EA3B">
            <w:pPr>
              <w:pStyle w:val="5"/>
              <w:shd w:val="clear" w:color="auto" w:fill="auto"/>
              <w:topLinePunct/>
              <w:autoSpaceDE w:val="0"/>
              <w:spacing w:line="240" w:lineRule="exact"/>
              <w:ind w:left="720" w:leftChars="0" w:hanging="720" w:hangingChars="300"/>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color w:val="auto"/>
                <w:kern w:val="0"/>
                <w:sz w:val="24"/>
                <w:highlight w:val="none"/>
                <w:lang w:eastAsia="zh-CN"/>
              </w:rPr>
              <w:t>预计新增研发投入</w:t>
            </w:r>
            <w:r>
              <w:rPr>
                <w:rFonts w:hint="default" w:ascii="Times New Roman" w:hAnsi="Times New Roman" w:eastAsia="仿宋_GB2312" w:cs="Times New Roman"/>
                <w:color w:val="auto"/>
                <w:kern w:val="0"/>
                <w:sz w:val="24"/>
                <w:highlight w:val="none"/>
              </w:rPr>
              <w:t>经费</w:t>
            </w:r>
            <w:r>
              <w:rPr>
                <w:rFonts w:hint="default" w:ascii="Times New Roman" w:hAnsi="Times New Roman" w:eastAsia="仿宋_GB2312" w:cs="Times New Roman"/>
                <w:b w:val="0"/>
                <w:bCs w:val="0"/>
                <w:color w:val="auto"/>
                <w:kern w:val="0"/>
                <w:sz w:val="24"/>
                <w:szCs w:val="24"/>
                <w:highlight w:val="none"/>
                <w:lang w:val="en-US" w:eastAsia="zh-CN"/>
              </w:rPr>
              <w:t xml:space="preserve">（不包括土地、厂房、装修等基础设施建设资金） </w:t>
            </w:r>
          </w:p>
          <w:p w14:paraId="58F35F44">
            <w:pPr>
              <w:pStyle w:val="5"/>
              <w:shd w:val="clear" w:color="auto" w:fill="auto"/>
              <w:topLinePunct/>
              <w:autoSpaceDE w:val="0"/>
              <w:spacing w:line="240" w:lineRule="exact"/>
              <w:ind w:left="720" w:leftChars="0" w:hanging="720" w:hangingChars="300"/>
              <w:rPr>
                <w:rFonts w:hint="default" w:ascii="Times New Roman" w:hAnsi="Times New Roman" w:cs="Times New Roman"/>
                <w:color w:val="auto"/>
                <w:highlight w:val="none"/>
                <w:lang w:eastAsia="zh-CN"/>
              </w:rPr>
            </w:pPr>
            <w:r>
              <w:rPr>
                <w:rFonts w:hint="default" w:ascii="Times New Roman" w:hAnsi="Times New Roman" w:eastAsia="仿宋_GB2312" w:cs="Times New Roman"/>
                <w:b w:val="0"/>
                <w:bCs w:val="0"/>
                <w:color w:val="auto"/>
                <w:kern w:val="0"/>
                <w:sz w:val="24"/>
                <w:szCs w:val="24"/>
                <w:highlight w:val="none"/>
                <w:lang w:val="en-US" w:eastAsia="zh-CN"/>
              </w:rPr>
              <w:t>共</w:t>
            </w:r>
            <w:r>
              <w:rPr>
                <w:rFonts w:hint="default" w:ascii="Times New Roman" w:hAnsi="Times New Roman" w:eastAsia="仿宋_GB2312" w:cs="Times New Roman"/>
                <w:color w:val="auto"/>
                <w:kern w:val="0"/>
                <w:sz w:val="24"/>
                <w:highlight w:val="none"/>
              </w:rPr>
              <w:t xml:space="preserve">    万元</w:t>
            </w:r>
            <w:r>
              <w:rPr>
                <w:rFonts w:hint="default" w:ascii="Times New Roman" w:hAnsi="Times New Roman" w:eastAsia="仿宋_GB2312" w:cs="Times New Roman"/>
                <w:color w:val="auto"/>
                <w:kern w:val="0"/>
                <w:sz w:val="24"/>
                <w:highlight w:val="none"/>
                <w:lang w:eastAsia="zh-CN"/>
              </w:rPr>
              <w:t>，其中：</w:t>
            </w:r>
            <w:r>
              <w:rPr>
                <w:rFonts w:hint="default" w:ascii="Times New Roman" w:hAnsi="Times New Roman" w:eastAsia="仿宋_GB2312" w:cs="Times New Roman"/>
                <w:color w:val="auto"/>
                <w:kern w:val="0"/>
                <w:sz w:val="24"/>
                <w:highlight w:val="none"/>
              </w:rPr>
              <w:t>单位自筹资金  万元,其他渠道资金     万元</w:t>
            </w:r>
            <w:r>
              <w:rPr>
                <w:rFonts w:hint="default" w:ascii="Times New Roman" w:hAnsi="Times New Roman" w:eastAsia="仿宋_GB2312" w:cs="Times New Roman"/>
                <w:color w:val="auto"/>
                <w:kern w:val="0"/>
                <w:sz w:val="24"/>
                <w:highlight w:val="none"/>
                <w:lang w:eastAsia="zh-CN"/>
              </w:rPr>
              <w:t>。</w:t>
            </w:r>
          </w:p>
        </w:tc>
      </w:tr>
      <w:tr w14:paraId="739DED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0" w:hRule="atLeast"/>
          <w:jc w:val="center"/>
        </w:trPr>
        <w:tc>
          <w:tcPr>
            <w:tcW w:w="1497" w:type="dxa"/>
            <w:noWrap w:val="0"/>
            <w:vAlign w:val="center"/>
          </w:tcPr>
          <w:p w14:paraId="251591DB">
            <w:pPr>
              <w:spacing w:line="320" w:lineRule="exact"/>
              <w:jc w:val="center"/>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拟申请省财政后补助</w:t>
            </w:r>
          </w:p>
          <w:p w14:paraId="70FC2B73">
            <w:pPr>
              <w:spacing w:line="320" w:lineRule="exact"/>
              <w:jc w:val="center"/>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资金</w:t>
            </w:r>
          </w:p>
        </w:tc>
        <w:tc>
          <w:tcPr>
            <w:tcW w:w="8225" w:type="dxa"/>
            <w:gridSpan w:val="7"/>
            <w:noWrap w:val="0"/>
            <w:vAlign w:val="center"/>
          </w:tcPr>
          <w:p w14:paraId="6D6B61A8">
            <w:pPr>
              <w:pStyle w:val="5"/>
              <w:shd w:val="clear" w:color="auto" w:fill="auto"/>
              <w:topLinePunct/>
              <w:autoSpaceDE w:val="0"/>
              <w:spacing w:after="0" w:line="240" w:lineRule="exact"/>
              <w:ind w:left="0" w:leftChars="0"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 xml:space="preserve">     万元。</w:t>
            </w:r>
          </w:p>
        </w:tc>
      </w:tr>
      <w:tr w14:paraId="63F080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jc w:val="center"/>
        </w:trPr>
        <w:tc>
          <w:tcPr>
            <w:tcW w:w="1497" w:type="dxa"/>
            <w:vMerge w:val="restart"/>
            <w:noWrap w:val="0"/>
            <w:vAlign w:val="center"/>
          </w:tcPr>
          <w:p w14:paraId="504D25B4">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项目周期</w:t>
            </w:r>
          </w:p>
          <w:p w14:paraId="4D50FDCB">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节点</w:t>
            </w:r>
          </w:p>
        </w:tc>
        <w:tc>
          <w:tcPr>
            <w:tcW w:w="1547" w:type="dxa"/>
            <w:tcBorders>
              <w:right w:val="single" w:color="auto" w:sz="4" w:space="0"/>
            </w:tcBorders>
            <w:noWrap w:val="0"/>
            <w:vAlign w:val="center"/>
          </w:tcPr>
          <w:p w14:paraId="667E5A35">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起始时间</w:t>
            </w:r>
          </w:p>
        </w:tc>
        <w:tc>
          <w:tcPr>
            <w:tcW w:w="2617" w:type="dxa"/>
            <w:gridSpan w:val="4"/>
            <w:tcBorders>
              <w:left w:val="single" w:color="auto" w:sz="4" w:space="0"/>
            </w:tcBorders>
            <w:noWrap w:val="0"/>
            <w:vAlign w:val="center"/>
          </w:tcPr>
          <w:p w14:paraId="317B837E">
            <w:pPr>
              <w:spacing w:line="320" w:lineRule="exact"/>
              <w:jc w:val="center"/>
              <w:rPr>
                <w:rFonts w:hint="default" w:ascii="Times New Roman" w:hAnsi="Times New Roman" w:eastAsia="仿宋_GB2312" w:cs="Times New Roman"/>
                <w:color w:val="auto"/>
                <w:kern w:val="0"/>
                <w:sz w:val="24"/>
                <w:highlight w:val="none"/>
              </w:rPr>
            </w:pPr>
          </w:p>
        </w:tc>
        <w:tc>
          <w:tcPr>
            <w:tcW w:w="2199" w:type="dxa"/>
            <w:noWrap w:val="0"/>
            <w:vAlign w:val="center"/>
          </w:tcPr>
          <w:p w14:paraId="5A5E783D">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结束时间</w:t>
            </w:r>
          </w:p>
        </w:tc>
        <w:tc>
          <w:tcPr>
            <w:tcW w:w="1862" w:type="dxa"/>
            <w:noWrap w:val="0"/>
            <w:vAlign w:val="center"/>
          </w:tcPr>
          <w:p w14:paraId="5B80F72D">
            <w:pPr>
              <w:spacing w:line="320" w:lineRule="exact"/>
              <w:jc w:val="center"/>
              <w:rPr>
                <w:rFonts w:hint="default" w:ascii="Times New Roman" w:hAnsi="Times New Roman" w:eastAsia="仿宋_GB2312" w:cs="Times New Roman"/>
                <w:color w:val="auto"/>
                <w:kern w:val="0"/>
                <w:sz w:val="24"/>
                <w:highlight w:val="none"/>
              </w:rPr>
            </w:pPr>
          </w:p>
        </w:tc>
      </w:tr>
      <w:tr w14:paraId="43401B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1497" w:type="dxa"/>
            <w:vMerge w:val="continue"/>
            <w:noWrap w:val="0"/>
            <w:vAlign w:val="center"/>
          </w:tcPr>
          <w:p w14:paraId="48B30142">
            <w:pPr>
              <w:spacing w:line="320" w:lineRule="exact"/>
              <w:jc w:val="center"/>
              <w:rPr>
                <w:rFonts w:hint="default" w:ascii="Times New Roman" w:hAnsi="Times New Roman" w:eastAsia="仿宋_GB2312" w:cs="Times New Roman"/>
                <w:color w:val="auto"/>
                <w:kern w:val="0"/>
                <w:sz w:val="24"/>
                <w:highlight w:val="none"/>
              </w:rPr>
            </w:pPr>
          </w:p>
        </w:tc>
        <w:tc>
          <w:tcPr>
            <w:tcW w:w="1547" w:type="dxa"/>
            <w:tcBorders>
              <w:right w:val="single" w:color="auto" w:sz="4" w:space="0"/>
            </w:tcBorders>
            <w:noWrap w:val="0"/>
            <w:vAlign w:val="center"/>
          </w:tcPr>
          <w:p w14:paraId="17189D8A">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实施周期</w:t>
            </w:r>
          </w:p>
        </w:tc>
        <w:tc>
          <w:tcPr>
            <w:tcW w:w="2617" w:type="dxa"/>
            <w:gridSpan w:val="4"/>
            <w:tcBorders>
              <w:left w:val="single" w:color="auto" w:sz="4" w:space="0"/>
            </w:tcBorders>
            <w:noWrap w:val="0"/>
            <w:vAlign w:val="center"/>
          </w:tcPr>
          <w:p w14:paraId="63E4BB3F">
            <w:pPr>
              <w:spacing w:line="320" w:lineRule="exact"/>
              <w:ind w:firstLine="480" w:firstLineChars="200"/>
              <w:jc w:val="center"/>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rPr>
              <w:t>共   月</w:t>
            </w:r>
          </w:p>
        </w:tc>
        <w:tc>
          <w:tcPr>
            <w:tcW w:w="2199" w:type="dxa"/>
            <w:noWrap w:val="0"/>
            <w:vAlign w:val="center"/>
          </w:tcPr>
          <w:p w14:paraId="49AED212">
            <w:pPr>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预计中期时间节点</w:t>
            </w:r>
          </w:p>
        </w:tc>
        <w:tc>
          <w:tcPr>
            <w:tcW w:w="1862" w:type="dxa"/>
            <w:noWrap w:val="0"/>
            <w:vAlign w:val="center"/>
          </w:tcPr>
          <w:p w14:paraId="541A7F6F">
            <w:pPr>
              <w:spacing w:line="320" w:lineRule="exact"/>
              <w:jc w:val="center"/>
              <w:rPr>
                <w:rFonts w:hint="default" w:ascii="Times New Roman" w:hAnsi="Times New Roman" w:eastAsia="仿宋_GB2312" w:cs="Times New Roman"/>
                <w:color w:val="auto"/>
                <w:kern w:val="0"/>
                <w:sz w:val="24"/>
                <w:highlight w:val="none"/>
              </w:rPr>
            </w:pPr>
          </w:p>
        </w:tc>
      </w:tr>
      <w:tr w14:paraId="2E74FD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0" w:hRule="atLeast"/>
          <w:jc w:val="center"/>
        </w:trPr>
        <w:tc>
          <w:tcPr>
            <w:tcW w:w="1497" w:type="dxa"/>
            <w:vMerge w:val="restart"/>
            <w:tcBorders>
              <w:right w:val="single" w:color="auto" w:sz="4" w:space="0"/>
            </w:tcBorders>
            <w:noWrap w:val="0"/>
            <w:vAlign w:val="center"/>
          </w:tcPr>
          <w:p w14:paraId="70745D88">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申报单位</w:t>
            </w:r>
          </w:p>
        </w:tc>
        <w:tc>
          <w:tcPr>
            <w:tcW w:w="1547" w:type="dxa"/>
            <w:tcBorders>
              <w:left w:val="single" w:color="auto" w:sz="4" w:space="0"/>
              <w:right w:val="single" w:color="auto" w:sz="4" w:space="0"/>
            </w:tcBorders>
            <w:noWrap w:val="0"/>
            <w:vAlign w:val="center"/>
          </w:tcPr>
          <w:p w14:paraId="14554CCA">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单位名称</w:t>
            </w:r>
          </w:p>
        </w:tc>
        <w:tc>
          <w:tcPr>
            <w:tcW w:w="2617" w:type="dxa"/>
            <w:gridSpan w:val="4"/>
            <w:tcBorders>
              <w:left w:val="single" w:color="auto" w:sz="4" w:space="0"/>
              <w:right w:val="single" w:color="auto" w:sz="4" w:space="0"/>
            </w:tcBorders>
            <w:noWrap w:val="0"/>
            <w:vAlign w:val="center"/>
          </w:tcPr>
          <w:p w14:paraId="0A53834C">
            <w:pPr>
              <w:spacing w:line="320" w:lineRule="exact"/>
              <w:jc w:val="center"/>
              <w:rPr>
                <w:rFonts w:hint="default" w:ascii="Times New Roman" w:hAnsi="Times New Roman" w:eastAsia="仿宋_GB2312" w:cs="Times New Roman"/>
                <w:color w:val="auto"/>
                <w:kern w:val="0"/>
                <w:sz w:val="24"/>
                <w:highlight w:val="none"/>
              </w:rPr>
            </w:pPr>
          </w:p>
        </w:tc>
        <w:tc>
          <w:tcPr>
            <w:tcW w:w="2199" w:type="dxa"/>
            <w:tcBorders>
              <w:left w:val="single" w:color="auto" w:sz="4" w:space="0"/>
              <w:right w:val="single" w:color="auto" w:sz="4" w:space="0"/>
            </w:tcBorders>
            <w:noWrap w:val="0"/>
            <w:vAlign w:val="center"/>
          </w:tcPr>
          <w:p w14:paraId="25D618FE">
            <w:pPr>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组织机构</w:t>
            </w:r>
          </w:p>
          <w:p w14:paraId="2EA3D537">
            <w:pPr>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代码</w:t>
            </w:r>
          </w:p>
        </w:tc>
        <w:tc>
          <w:tcPr>
            <w:tcW w:w="1862" w:type="dxa"/>
            <w:tcBorders>
              <w:left w:val="single" w:color="auto" w:sz="4" w:space="0"/>
            </w:tcBorders>
            <w:noWrap w:val="0"/>
            <w:vAlign w:val="center"/>
          </w:tcPr>
          <w:p w14:paraId="653DE71B">
            <w:pPr>
              <w:spacing w:line="320" w:lineRule="exact"/>
              <w:jc w:val="center"/>
              <w:rPr>
                <w:rFonts w:hint="default" w:ascii="Times New Roman" w:hAnsi="Times New Roman" w:eastAsia="仿宋_GB2312" w:cs="Times New Roman"/>
                <w:color w:val="auto"/>
                <w:kern w:val="0"/>
                <w:sz w:val="24"/>
                <w:highlight w:val="none"/>
              </w:rPr>
            </w:pPr>
          </w:p>
        </w:tc>
      </w:tr>
      <w:tr w14:paraId="3BADA2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497" w:type="dxa"/>
            <w:vMerge w:val="continue"/>
            <w:tcBorders>
              <w:right w:val="single" w:color="auto" w:sz="4" w:space="0"/>
            </w:tcBorders>
            <w:noWrap w:val="0"/>
            <w:vAlign w:val="center"/>
          </w:tcPr>
          <w:p w14:paraId="6E85C536">
            <w:pPr>
              <w:spacing w:line="320" w:lineRule="exact"/>
              <w:jc w:val="center"/>
              <w:rPr>
                <w:rFonts w:hint="default" w:ascii="Times New Roman" w:hAnsi="Times New Roman" w:eastAsia="仿宋_GB2312" w:cs="Times New Roman"/>
                <w:color w:val="auto"/>
                <w:kern w:val="0"/>
                <w:sz w:val="24"/>
                <w:highlight w:val="none"/>
              </w:rPr>
            </w:pPr>
          </w:p>
        </w:tc>
        <w:tc>
          <w:tcPr>
            <w:tcW w:w="1547" w:type="dxa"/>
            <w:tcBorders>
              <w:left w:val="single" w:color="auto" w:sz="4" w:space="0"/>
              <w:right w:val="single" w:color="auto" w:sz="4" w:space="0"/>
            </w:tcBorders>
            <w:noWrap w:val="0"/>
            <w:vAlign w:val="center"/>
          </w:tcPr>
          <w:p w14:paraId="3903262E">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单位性质</w:t>
            </w:r>
          </w:p>
        </w:tc>
        <w:tc>
          <w:tcPr>
            <w:tcW w:w="2617" w:type="dxa"/>
            <w:gridSpan w:val="4"/>
            <w:tcBorders>
              <w:left w:val="single" w:color="auto" w:sz="4" w:space="0"/>
              <w:right w:val="single" w:color="auto" w:sz="4" w:space="0"/>
            </w:tcBorders>
            <w:noWrap w:val="0"/>
            <w:vAlign w:val="center"/>
          </w:tcPr>
          <w:p w14:paraId="4524A6B1">
            <w:pPr>
              <w:spacing w:line="320" w:lineRule="exact"/>
              <w:jc w:val="center"/>
              <w:rPr>
                <w:rFonts w:hint="default" w:ascii="Times New Roman" w:hAnsi="Times New Roman" w:eastAsia="仿宋_GB2312" w:cs="Times New Roman"/>
                <w:color w:val="auto"/>
                <w:kern w:val="0"/>
                <w:sz w:val="24"/>
                <w:highlight w:val="none"/>
              </w:rPr>
            </w:pPr>
          </w:p>
        </w:tc>
        <w:tc>
          <w:tcPr>
            <w:tcW w:w="2199" w:type="dxa"/>
            <w:tcBorders>
              <w:left w:val="single" w:color="auto" w:sz="4" w:space="0"/>
              <w:right w:val="single" w:color="auto" w:sz="4" w:space="0"/>
            </w:tcBorders>
            <w:noWrap w:val="0"/>
            <w:vAlign w:val="center"/>
          </w:tcPr>
          <w:p w14:paraId="51773B69">
            <w:pPr>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法人代表</w:t>
            </w:r>
          </w:p>
          <w:p w14:paraId="1E00BDA6">
            <w:pPr>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姓名</w:t>
            </w:r>
          </w:p>
        </w:tc>
        <w:tc>
          <w:tcPr>
            <w:tcW w:w="1862" w:type="dxa"/>
            <w:tcBorders>
              <w:left w:val="single" w:color="auto" w:sz="4" w:space="0"/>
            </w:tcBorders>
            <w:noWrap w:val="0"/>
            <w:vAlign w:val="center"/>
          </w:tcPr>
          <w:p w14:paraId="173602DC">
            <w:pPr>
              <w:spacing w:line="320" w:lineRule="exact"/>
              <w:jc w:val="center"/>
              <w:rPr>
                <w:rFonts w:hint="default" w:ascii="Times New Roman" w:hAnsi="Times New Roman" w:eastAsia="仿宋_GB2312" w:cs="Times New Roman"/>
                <w:color w:val="auto"/>
                <w:kern w:val="0"/>
                <w:sz w:val="24"/>
                <w:highlight w:val="none"/>
              </w:rPr>
            </w:pPr>
          </w:p>
        </w:tc>
      </w:tr>
      <w:tr w14:paraId="3E88BF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497" w:type="dxa"/>
            <w:vMerge w:val="continue"/>
            <w:tcBorders>
              <w:right w:val="single" w:color="auto" w:sz="4" w:space="0"/>
            </w:tcBorders>
            <w:noWrap w:val="0"/>
            <w:vAlign w:val="center"/>
          </w:tcPr>
          <w:p w14:paraId="67445AF8">
            <w:pPr>
              <w:spacing w:line="320" w:lineRule="exact"/>
              <w:jc w:val="center"/>
              <w:rPr>
                <w:rFonts w:hint="default" w:ascii="Times New Roman" w:hAnsi="Times New Roman" w:eastAsia="仿宋_GB2312" w:cs="Times New Roman"/>
                <w:color w:val="auto"/>
                <w:kern w:val="0"/>
                <w:sz w:val="24"/>
                <w:highlight w:val="none"/>
              </w:rPr>
            </w:pPr>
          </w:p>
        </w:tc>
        <w:tc>
          <w:tcPr>
            <w:tcW w:w="1547" w:type="dxa"/>
            <w:tcBorders>
              <w:left w:val="single" w:color="auto" w:sz="4" w:space="0"/>
              <w:right w:val="single" w:color="auto" w:sz="4" w:space="0"/>
            </w:tcBorders>
            <w:noWrap w:val="0"/>
            <w:vAlign w:val="center"/>
          </w:tcPr>
          <w:p w14:paraId="78FDF5A6">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单位所在地</w:t>
            </w:r>
          </w:p>
        </w:tc>
        <w:tc>
          <w:tcPr>
            <w:tcW w:w="2617" w:type="dxa"/>
            <w:gridSpan w:val="4"/>
            <w:tcBorders>
              <w:left w:val="single" w:color="auto" w:sz="4" w:space="0"/>
              <w:right w:val="single" w:color="auto" w:sz="4" w:space="0"/>
            </w:tcBorders>
            <w:noWrap w:val="0"/>
            <w:vAlign w:val="center"/>
          </w:tcPr>
          <w:p w14:paraId="0F3A0346">
            <w:pPr>
              <w:spacing w:line="320" w:lineRule="exact"/>
              <w:jc w:val="center"/>
              <w:rPr>
                <w:rFonts w:hint="default" w:ascii="Times New Roman" w:hAnsi="Times New Roman" w:eastAsia="仿宋_GB2312" w:cs="Times New Roman"/>
                <w:color w:val="auto"/>
                <w:kern w:val="0"/>
                <w:sz w:val="24"/>
                <w:highlight w:val="none"/>
              </w:rPr>
            </w:pPr>
          </w:p>
        </w:tc>
        <w:tc>
          <w:tcPr>
            <w:tcW w:w="2199" w:type="dxa"/>
            <w:tcBorders>
              <w:left w:val="single" w:color="auto" w:sz="4" w:space="0"/>
              <w:right w:val="single" w:color="auto" w:sz="4" w:space="0"/>
            </w:tcBorders>
            <w:noWrap w:val="0"/>
            <w:vAlign w:val="center"/>
          </w:tcPr>
          <w:p w14:paraId="746BE134">
            <w:pPr>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通信地址</w:t>
            </w:r>
          </w:p>
        </w:tc>
        <w:tc>
          <w:tcPr>
            <w:tcW w:w="1862" w:type="dxa"/>
            <w:tcBorders>
              <w:left w:val="single" w:color="auto" w:sz="4" w:space="0"/>
            </w:tcBorders>
            <w:noWrap w:val="0"/>
            <w:vAlign w:val="center"/>
          </w:tcPr>
          <w:p w14:paraId="144EAF4D">
            <w:pPr>
              <w:spacing w:line="320" w:lineRule="exact"/>
              <w:jc w:val="center"/>
              <w:rPr>
                <w:rFonts w:hint="default" w:ascii="Times New Roman" w:hAnsi="Times New Roman" w:eastAsia="仿宋_GB2312" w:cs="Times New Roman"/>
                <w:color w:val="auto"/>
                <w:kern w:val="0"/>
                <w:sz w:val="24"/>
                <w:highlight w:val="none"/>
              </w:rPr>
            </w:pPr>
          </w:p>
        </w:tc>
      </w:tr>
      <w:tr w14:paraId="6571AE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1497" w:type="dxa"/>
            <w:vMerge w:val="continue"/>
            <w:noWrap w:val="0"/>
            <w:vAlign w:val="center"/>
          </w:tcPr>
          <w:p w14:paraId="1AAD5058">
            <w:pPr>
              <w:spacing w:line="320" w:lineRule="exact"/>
              <w:jc w:val="center"/>
              <w:rPr>
                <w:rFonts w:hint="default" w:ascii="Times New Roman" w:hAnsi="Times New Roman" w:eastAsia="仿宋_GB2312" w:cs="Times New Roman"/>
                <w:color w:val="auto"/>
                <w:kern w:val="0"/>
                <w:sz w:val="24"/>
                <w:highlight w:val="none"/>
              </w:rPr>
            </w:pPr>
          </w:p>
        </w:tc>
        <w:tc>
          <w:tcPr>
            <w:tcW w:w="1547" w:type="dxa"/>
            <w:tcBorders>
              <w:right w:val="single" w:color="auto" w:sz="4" w:space="0"/>
            </w:tcBorders>
            <w:noWrap w:val="0"/>
            <w:vAlign w:val="center"/>
          </w:tcPr>
          <w:p w14:paraId="4E59B3A6">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上年度研发投入强度</w:t>
            </w:r>
          </w:p>
        </w:tc>
        <w:tc>
          <w:tcPr>
            <w:tcW w:w="2617" w:type="dxa"/>
            <w:gridSpan w:val="4"/>
            <w:tcBorders>
              <w:left w:val="single" w:color="auto" w:sz="4" w:space="0"/>
              <w:right w:val="single" w:color="auto" w:sz="4" w:space="0"/>
            </w:tcBorders>
            <w:noWrap w:val="0"/>
            <w:vAlign w:val="center"/>
          </w:tcPr>
          <w:p w14:paraId="208C1E30">
            <w:pPr>
              <w:spacing w:line="320" w:lineRule="exact"/>
              <w:jc w:val="center"/>
              <w:rPr>
                <w:rFonts w:hint="default" w:ascii="Times New Roman" w:hAnsi="Times New Roman" w:eastAsia="仿宋_GB2312" w:cs="Times New Roman"/>
                <w:color w:val="auto"/>
                <w:kern w:val="0"/>
                <w:sz w:val="24"/>
                <w:highlight w:val="none"/>
              </w:rPr>
            </w:pPr>
          </w:p>
        </w:tc>
        <w:tc>
          <w:tcPr>
            <w:tcW w:w="2199" w:type="dxa"/>
            <w:tcBorders>
              <w:left w:val="single" w:color="auto" w:sz="4" w:space="0"/>
              <w:right w:val="single" w:color="auto" w:sz="4" w:space="0"/>
            </w:tcBorders>
            <w:noWrap w:val="0"/>
            <w:vAlign w:val="center"/>
          </w:tcPr>
          <w:p w14:paraId="0527BF69">
            <w:pPr>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上年度研发经费支出总额</w:t>
            </w:r>
          </w:p>
        </w:tc>
        <w:tc>
          <w:tcPr>
            <w:tcW w:w="1862" w:type="dxa"/>
            <w:tcBorders>
              <w:left w:val="single" w:color="auto" w:sz="4" w:space="0"/>
            </w:tcBorders>
            <w:noWrap w:val="0"/>
            <w:vAlign w:val="center"/>
          </w:tcPr>
          <w:p w14:paraId="0CC35EEB">
            <w:pPr>
              <w:spacing w:line="320" w:lineRule="exact"/>
              <w:jc w:val="center"/>
              <w:rPr>
                <w:rFonts w:hint="default" w:ascii="Times New Roman" w:hAnsi="Times New Roman" w:eastAsia="仿宋_GB2312" w:cs="Times New Roman"/>
                <w:color w:val="auto"/>
                <w:kern w:val="0"/>
                <w:sz w:val="24"/>
                <w:highlight w:val="none"/>
              </w:rPr>
            </w:pPr>
          </w:p>
        </w:tc>
      </w:tr>
      <w:tr w14:paraId="7075E3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497" w:type="dxa"/>
            <w:vMerge w:val="continue"/>
            <w:noWrap w:val="0"/>
            <w:vAlign w:val="center"/>
          </w:tcPr>
          <w:p w14:paraId="5C64534E">
            <w:pPr>
              <w:spacing w:line="320" w:lineRule="exact"/>
              <w:jc w:val="center"/>
              <w:rPr>
                <w:rFonts w:hint="default" w:ascii="Times New Roman" w:hAnsi="Times New Roman" w:eastAsia="仿宋_GB2312" w:cs="Times New Roman"/>
                <w:color w:val="auto"/>
                <w:kern w:val="0"/>
                <w:sz w:val="24"/>
                <w:highlight w:val="none"/>
              </w:rPr>
            </w:pPr>
          </w:p>
        </w:tc>
        <w:tc>
          <w:tcPr>
            <w:tcW w:w="1547" w:type="dxa"/>
            <w:vMerge w:val="restart"/>
            <w:tcBorders>
              <w:right w:val="single" w:color="auto" w:sz="4" w:space="0"/>
            </w:tcBorders>
            <w:noWrap w:val="0"/>
            <w:vAlign w:val="center"/>
          </w:tcPr>
          <w:p w14:paraId="60455066">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科研</w:t>
            </w:r>
          </w:p>
          <w:p w14:paraId="0632ECCA">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管理人</w:t>
            </w:r>
          </w:p>
        </w:tc>
        <w:tc>
          <w:tcPr>
            <w:tcW w:w="972" w:type="dxa"/>
            <w:gridSpan w:val="2"/>
            <w:vMerge w:val="restart"/>
            <w:tcBorders>
              <w:left w:val="single" w:color="auto" w:sz="4" w:space="0"/>
              <w:right w:val="single" w:color="auto" w:sz="4" w:space="0"/>
            </w:tcBorders>
            <w:noWrap w:val="0"/>
            <w:vAlign w:val="center"/>
          </w:tcPr>
          <w:p w14:paraId="1006ACDF">
            <w:pPr>
              <w:spacing w:line="320" w:lineRule="exact"/>
              <w:jc w:val="center"/>
              <w:rPr>
                <w:rFonts w:hint="default" w:ascii="Times New Roman" w:hAnsi="Times New Roman" w:eastAsia="仿宋_GB2312" w:cs="Times New Roman"/>
                <w:color w:val="auto"/>
                <w:kern w:val="0"/>
                <w:sz w:val="24"/>
                <w:highlight w:val="none"/>
              </w:rPr>
            </w:pPr>
          </w:p>
        </w:tc>
        <w:tc>
          <w:tcPr>
            <w:tcW w:w="801" w:type="dxa"/>
            <w:tcBorders>
              <w:left w:val="single" w:color="auto" w:sz="4" w:space="0"/>
              <w:right w:val="single" w:color="auto" w:sz="4" w:space="0"/>
            </w:tcBorders>
            <w:noWrap w:val="0"/>
            <w:vAlign w:val="center"/>
          </w:tcPr>
          <w:p w14:paraId="2A2A528E">
            <w:pPr>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职务</w:t>
            </w:r>
          </w:p>
        </w:tc>
        <w:tc>
          <w:tcPr>
            <w:tcW w:w="844" w:type="dxa"/>
            <w:tcBorders>
              <w:left w:val="single" w:color="auto" w:sz="4" w:space="0"/>
              <w:right w:val="single" w:color="auto" w:sz="4" w:space="0"/>
            </w:tcBorders>
            <w:noWrap w:val="0"/>
            <w:vAlign w:val="center"/>
          </w:tcPr>
          <w:p w14:paraId="27A01E21">
            <w:pPr>
              <w:spacing w:line="320" w:lineRule="exact"/>
              <w:jc w:val="center"/>
              <w:rPr>
                <w:rFonts w:hint="default" w:ascii="Times New Roman" w:hAnsi="Times New Roman" w:eastAsia="仿宋_GB2312" w:cs="Times New Roman"/>
                <w:color w:val="auto"/>
                <w:kern w:val="0"/>
                <w:sz w:val="24"/>
                <w:highlight w:val="none"/>
              </w:rPr>
            </w:pPr>
          </w:p>
        </w:tc>
        <w:tc>
          <w:tcPr>
            <w:tcW w:w="2199" w:type="dxa"/>
            <w:tcBorders>
              <w:left w:val="single" w:color="auto" w:sz="4" w:space="0"/>
              <w:right w:val="single" w:color="auto" w:sz="4" w:space="0"/>
            </w:tcBorders>
            <w:noWrap w:val="0"/>
            <w:vAlign w:val="center"/>
          </w:tcPr>
          <w:p w14:paraId="43FE7AA1">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职称</w:t>
            </w:r>
          </w:p>
        </w:tc>
        <w:tc>
          <w:tcPr>
            <w:tcW w:w="1862" w:type="dxa"/>
            <w:tcBorders>
              <w:left w:val="single" w:color="auto" w:sz="4" w:space="0"/>
            </w:tcBorders>
            <w:noWrap w:val="0"/>
            <w:vAlign w:val="center"/>
          </w:tcPr>
          <w:p w14:paraId="41A71930">
            <w:pPr>
              <w:spacing w:line="320" w:lineRule="exact"/>
              <w:jc w:val="center"/>
              <w:rPr>
                <w:rFonts w:hint="default" w:ascii="Times New Roman" w:hAnsi="Times New Roman" w:eastAsia="仿宋_GB2312" w:cs="Times New Roman"/>
                <w:color w:val="auto"/>
                <w:kern w:val="0"/>
                <w:sz w:val="24"/>
                <w:highlight w:val="none"/>
              </w:rPr>
            </w:pPr>
          </w:p>
        </w:tc>
      </w:tr>
      <w:tr w14:paraId="6508CE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497" w:type="dxa"/>
            <w:vMerge w:val="continue"/>
            <w:noWrap w:val="0"/>
            <w:vAlign w:val="center"/>
          </w:tcPr>
          <w:p w14:paraId="68B1C4C5">
            <w:pPr>
              <w:spacing w:line="320" w:lineRule="exact"/>
              <w:jc w:val="center"/>
              <w:rPr>
                <w:rFonts w:hint="default" w:ascii="Times New Roman" w:hAnsi="Times New Roman" w:eastAsia="仿宋_GB2312" w:cs="Times New Roman"/>
                <w:color w:val="auto"/>
                <w:kern w:val="0"/>
                <w:sz w:val="24"/>
                <w:highlight w:val="none"/>
              </w:rPr>
            </w:pPr>
          </w:p>
        </w:tc>
        <w:tc>
          <w:tcPr>
            <w:tcW w:w="1547" w:type="dxa"/>
            <w:vMerge w:val="continue"/>
            <w:tcBorders>
              <w:right w:val="single" w:color="auto" w:sz="4" w:space="0"/>
            </w:tcBorders>
            <w:noWrap w:val="0"/>
            <w:vAlign w:val="center"/>
          </w:tcPr>
          <w:p w14:paraId="3D529028">
            <w:pPr>
              <w:spacing w:line="320" w:lineRule="exact"/>
              <w:jc w:val="center"/>
              <w:rPr>
                <w:rFonts w:hint="default" w:ascii="Times New Roman" w:hAnsi="Times New Roman" w:eastAsia="仿宋_GB2312" w:cs="Times New Roman"/>
                <w:color w:val="auto"/>
                <w:kern w:val="0"/>
                <w:sz w:val="24"/>
                <w:highlight w:val="none"/>
              </w:rPr>
            </w:pPr>
          </w:p>
        </w:tc>
        <w:tc>
          <w:tcPr>
            <w:tcW w:w="972" w:type="dxa"/>
            <w:gridSpan w:val="2"/>
            <w:vMerge w:val="continue"/>
            <w:tcBorders>
              <w:left w:val="single" w:color="auto" w:sz="4" w:space="0"/>
              <w:right w:val="single" w:color="auto" w:sz="4" w:space="0"/>
            </w:tcBorders>
            <w:noWrap w:val="0"/>
            <w:vAlign w:val="center"/>
          </w:tcPr>
          <w:p w14:paraId="6E1653BD">
            <w:pPr>
              <w:spacing w:line="320" w:lineRule="exact"/>
              <w:jc w:val="center"/>
              <w:rPr>
                <w:rFonts w:hint="default" w:ascii="Times New Roman" w:hAnsi="Times New Roman" w:eastAsia="仿宋_GB2312" w:cs="Times New Roman"/>
                <w:color w:val="auto"/>
                <w:kern w:val="0"/>
                <w:sz w:val="24"/>
                <w:highlight w:val="none"/>
              </w:rPr>
            </w:pPr>
          </w:p>
        </w:tc>
        <w:tc>
          <w:tcPr>
            <w:tcW w:w="801" w:type="dxa"/>
            <w:tcBorders>
              <w:left w:val="single" w:color="auto" w:sz="4" w:space="0"/>
              <w:right w:val="single" w:color="auto" w:sz="4" w:space="0"/>
            </w:tcBorders>
            <w:noWrap w:val="0"/>
            <w:vAlign w:val="center"/>
          </w:tcPr>
          <w:p w14:paraId="0C90EB52">
            <w:pPr>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移动</w:t>
            </w:r>
          </w:p>
          <w:p w14:paraId="5648DE22">
            <w:pPr>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电话</w:t>
            </w:r>
          </w:p>
        </w:tc>
        <w:tc>
          <w:tcPr>
            <w:tcW w:w="844" w:type="dxa"/>
            <w:tcBorders>
              <w:left w:val="single" w:color="auto" w:sz="4" w:space="0"/>
              <w:right w:val="single" w:color="auto" w:sz="4" w:space="0"/>
            </w:tcBorders>
            <w:noWrap w:val="0"/>
            <w:vAlign w:val="center"/>
          </w:tcPr>
          <w:p w14:paraId="57157E9D">
            <w:pPr>
              <w:spacing w:line="320" w:lineRule="exact"/>
              <w:jc w:val="center"/>
              <w:rPr>
                <w:rFonts w:hint="default" w:ascii="Times New Roman" w:hAnsi="Times New Roman" w:eastAsia="仿宋_GB2312" w:cs="Times New Roman"/>
                <w:color w:val="auto"/>
                <w:kern w:val="0"/>
                <w:sz w:val="24"/>
                <w:highlight w:val="none"/>
              </w:rPr>
            </w:pPr>
          </w:p>
        </w:tc>
        <w:tc>
          <w:tcPr>
            <w:tcW w:w="2199" w:type="dxa"/>
            <w:tcBorders>
              <w:left w:val="single" w:color="auto" w:sz="4" w:space="0"/>
              <w:right w:val="single" w:color="auto" w:sz="4" w:space="0"/>
            </w:tcBorders>
            <w:noWrap w:val="0"/>
            <w:vAlign w:val="center"/>
          </w:tcPr>
          <w:p w14:paraId="53742FC9">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电子邮箱</w:t>
            </w:r>
          </w:p>
        </w:tc>
        <w:tc>
          <w:tcPr>
            <w:tcW w:w="1862" w:type="dxa"/>
            <w:tcBorders>
              <w:left w:val="single" w:color="auto" w:sz="4" w:space="0"/>
            </w:tcBorders>
            <w:noWrap w:val="0"/>
            <w:vAlign w:val="center"/>
          </w:tcPr>
          <w:p w14:paraId="0741E07C">
            <w:pPr>
              <w:spacing w:line="320" w:lineRule="exact"/>
              <w:jc w:val="center"/>
              <w:rPr>
                <w:rFonts w:hint="default" w:ascii="Times New Roman" w:hAnsi="Times New Roman" w:eastAsia="仿宋_GB2312" w:cs="Times New Roman"/>
                <w:color w:val="auto"/>
                <w:kern w:val="0"/>
                <w:sz w:val="24"/>
                <w:highlight w:val="none"/>
              </w:rPr>
            </w:pPr>
          </w:p>
        </w:tc>
      </w:tr>
      <w:tr w14:paraId="5B71C2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1497" w:type="dxa"/>
            <w:vMerge w:val="restart"/>
            <w:noWrap w:val="0"/>
            <w:vAlign w:val="center"/>
          </w:tcPr>
          <w:p w14:paraId="7B08B104">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项目</w:t>
            </w:r>
          </w:p>
          <w:p w14:paraId="22F2F0A2">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负责人</w:t>
            </w:r>
          </w:p>
        </w:tc>
        <w:tc>
          <w:tcPr>
            <w:tcW w:w="1547" w:type="dxa"/>
            <w:tcBorders>
              <w:bottom w:val="single" w:color="auto" w:sz="4" w:space="0"/>
              <w:right w:val="single" w:color="auto" w:sz="4" w:space="0"/>
            </w:tcBorders>
            <w:noWrap w:val="0"/>
            <w:vAlign w:val="center"/>
          </w:tcPr>
          <w:p w14:paraId="22787D5B">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姓名</w:t>
            </w:r>
          </w:p>
        </w:tc>
        <w:tc>
          <w:tcPr>
            <w:tcW w:w="972" w:type="dxa"/>
            <w:gridSpan w:val="2"/>
            <w:tcBorders>
              <w:left w:val="single" w:color="auto" w:sz="4" w:space="0"/>
              <w:bottom w:val="single" w:color="auto" w:sz="4" w:space="0"/>
              <w:right w:val="single" w:color="auto" w:sz="4" w:space="0"/>
            </w:tcBorders>
            <w:noWrap w:val="0"/>
            <w:vAlign w:val="center"/>
          </w:tcPr>
          <w:p w14:paraId="2DBCE8C9">
            <w:pPr>
              <w:spacing w:line="320" w:lineRule="exact"/>
              <w:jc w:val="center"/>
              <w:rPr>
                <w:rFonts w:hint="default" w:ascii="Times New Roman" w:hAnsi="Times New Roman" w:eastAsia="仿宋_GB2312" w:cs="Times New Roman"/>
                <w:color w:val="auto"/>
                <w:kern w:val="0"/>
                <w:sz w:val="24"/>
                <w:highlight w:val="none"/>
              </w:rPr>
            </w:pPr>
          </w:p>
        </w:tc>
        <w:tc>
          <w:tcPr>
            <w:tcW w:w="801" w:type="dxa"/>
            <w:tcBorders>
              <w:left w:val="single" w:color="auto" w:sz="4" w:space="0"/>
              <w:bottom w:val="single" w:color="auto" w:sz="4" w:space="0"/>
              <w:right w:val="single" w:color="auto" w:sz="4" w:space="0"/>
            </w:tcBorders>
            <w:noWrap w:val="0"/>
            <w:vAlign w:val="center"/>
          </w:tcPr>
          <w:p w14:paraId="222F7FBC">
            <w:pPr>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性别</w:t>
            </w:r>
          </w:p>
        </w:tc>
        <w:tc>
          <w:tcPr>
            <w:tcW w:w="844" w:type="dxa"/>
            <w:tcBorders>
              <w:left w:val="single" w:color="auto" w:sz="4" w:space="0"/>
              <w:bottom w:val="single" w:color="auto" w:sz="4" w:space="0"/>
              <w:right w:val="single" w:color="auto" w:sz="4" w:space="0"/>
            </w:tcBorders>
            <w:noWrap w:val="0"/>
            <w:vAlign w:val="center"/>
          </w:tcPr>
          <w:p w14:paraId="2ED57EE6">
            <w:pPr>
              <w:spacing w:line="32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□男 □女</w:t>
            </w:r>
          </w:p>
        </w:tc>
        <w:tc>
          <w:tcPr>
            <w:tcW w:w="2199" w:type="dxa"/>
            <w:tcBorders>
              <w:left w:val="single" w:color="auto" w:sz="4" w:space="0"/>
              <w:bottom w:val="single" w:color="auto" w:sz="4" w:space="0"/>
              <w:right w:val="single" w:color="auto" w:sz="4" w:space="0"/>
            </w:tcBorders>
            <w:noWrap w:val="0"/>
            <w:vAlign w:val="center"/>
          </w:tcPr>
          <w:p w14:paraId="42912965">
            <w:pPr>
              <w:spacing w:line="320" w:lineRule="exact"/>
              <w:jc w:val="center"/>
              <w:rPr>
                <w:rFonts w:hint="default" w:ascii="Times New Roman" w:hAnsi="Times New Roman" w:eastAsia="仿宋_GB2312" w:cs="Times New Roman"/>
                <w:color w:val="auto"/>
                <w:kern w:val="0"/>
                <w:sz w:val="24"/>
                <w:highlight w:val="none"/>
              </w:rPr>
            </w:pPr>
          </w:p>
        </w:tc>
        <w:tc>
          <w:tcPr>
            <w:tcW w:w="1862" w:type="dxa"/>
            <w:tcBorders>
              <w:left w:val="single" w:color="auto" w:sz="4" w:space="0"/>
              <w:bottom w:val="single" w:color="auto" w:sz="4" w:space="0"/>
            </w:tcBorders>
            <w:noWrap w:val="0"/>
            <w:vAlign w:val="center"/>
          </w:tcPr>
          <w:p w14:paraId="5FB0F19C">
            <w:pPr>
              <w:spacing w:line="320" w:lineRule="exact"/>
              <w:jc w:val="center"/>
              <w:rPr>
                <w:rFonts w:hint="default" w:ascii="Times New Roman" w:hAnsi="Times New Roman" w:eastAsia="仿宋_GB2312" w:cs="Times New Roman"/>
                <w:color w:val="auto"/>
                <w:kern w:val="0"/>
                <w:sz w:val="24"/>
                <w:highlight w:val="none"/>
              </w:rPr>
            </w:pPr>
          </w:p>
        </w:tc>
      </w:tr>
      <w:tr w14:paraId="5E2BD9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1497" w:type="dxa"/>
            <w:vMerge w:val="continue"/>
            <w:noWrap w:val="0"/>
            <w:vAlign w:val="center"/>
          </w:tcPr>
          <w:p w14:paraId="0B72DEE0">
            <w:pPr>
              <w:spacing w:line="320" w:lineRule="exact"/>
              <w:jc w:val="center"/>
              <w:rPr>
                <w:rFonts w:hint="default" w:ascii="Times New Roman" w:hAnsi="Times New Roman" w:eastAsia="仿宋_GB2312" w:cs="Times New Roman"/>
                <w:color w:val="auto"/>
                <w:kern w:val="0"/>
                <w:sz w:val="24"/>
                <w:highlight w:val="none"/>
              </w:rPr>
            </w:pPr>
          </w:p>
        </w:tc>
        <w:tc>
          <w:tcPr>
            <w:tcW w:w="1547" w:type="dxa"/>
            <w:tcBorders>
              <w:bottom w:val="single" w:color="auto" w:sz="4" w:space="0"/>
              <w:right w:val="single" w:color="auto" w:sz="4" w:space="0"/>
            </w:tcBorders>
            <w:noWrap w:val="0"/>
            <w:vAlign w:val="center"/>
          </w:tcPr>
          <w:p w14:paraId="1C9BCBE1">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出生日期</w:t>
            </w:r>
          </w:p>
        </w:tc>
        <w:tc>
          <w:tcPr>
            <w:tcW w:w="972" w:type="dxa"/>
            <w:gridSpan w:val="2"/>
            <w:tcBorders>
              <w:left w:val="single" w:color="auto" w:sz="4" w:space="0"/>
              <w:bottom w:val="single" w:color="auto" w:sz="4" w:space="0"/>
              <w:right w:val="single" w:color="auto" w:sz="4" w:space="0"/>
            </w:tcBorders>
            <w:noWrap w:val="0"/>
            <w:vAlign w:val="center"/>
          </w:tcPr>
          <w:p w14:paraId="3A8ECF91">
            <w:pPr>
              <w:spacing w:line="320" w:lineRule="exact"/>
              <w:jc w:val="center"/>
              <w:rPr>
                <w:rFonts w:hint="default" w:ascii="Times New Roman" w:hAnsi="Times New Roman" w:eastAsia="仿宋_GB2312" w:cs="Times New Roman"/>
                <w:color w:val="auto"/>
                <w:kern w:val="0"/>
                <w:sz w:val="24"/>
                <w:highlight w:val="none"/>
              </w:rPr>
            </w:pPr>
          </w:p>
        </w:tc>
        <w:tc>
          <w:tcPr>
            <w:tcW w:w="801" w:type="dxa"/>
            <w:tcBorders>
              <w:left w:val="single" w:color="auto" w:sz="4" w:space="0"/>
              <w:bottom w:val="single" w:color="auto" w:sz="4" w:space="0"/>
              <w:right w:val="single" w:color="auto" w:sz="4" w:space="0"/>
            </w:tcBorders>
            <w:noWrap w:val="0"/>
            <w:vAlign w:val="center"/>
          </w:tcPr>
          <w:p w14:paraId="0F0D9155">
            <w:pPr>
              <w:spacing w:line="280" w:lineRule="exact"/>
              <w:jc w:val="center"/>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eastAsia="zh-CN"/>
              </w:rPr>
              <w:t>年龄</w:t>
            </w:r>
          </w:p>
        </w:tc>
        <w:tc>
          <w:tcPr>
            <w:tcW w:w="844" w:type="dxa"/>
            <w:tcBorders>
              <w:left w:val="single" w:color="auto" w:sz="4" w:space="0"/>
              <w:bottom w:val="single" w:color="auto" w:sz="4" w:space="0"/>
              <w:right w:val="single" w:color="auto" w:sz="4" w:space="0"/>
            </w:tcBorders>
            <w:noWrap w:val="0"/>
            <w:vAlign w:val="center"/>
          </w:tcPr>
          <w:p w14:paraId="12D9EF1C">
            <w:pPr>
              <w:spacing w:line="320" w:lineRule="exact"/>
              <w:jc w:val="left"/>
              <w:rPr>
                <w:rFonts w:hint="default" w:ascii="Times New Roman" w:hAnsi="Times New Roman" w:eastAsia="仿宋_GB2312" w:cs="Times New Roman"/>
                <w:color w:val="auto"/>
                <w:kern w:val="0"/>
                <w:sz w:val="24"/>
                <w:highlight w:val="none"/>
                <w:lang w:eastAsia="zh-CN"/>
              </w:rPr>
            </w:pPr>
          </w:p>
        </w:tc>
        <w:tc>
          <w:tcPr>
            <w:tcW w:w="2199" w:type="dxa"/>
            <w:tcBorders>
              <w:left w:val="single" w:color="auto" w:sz="4" w:space="0"/>
              <w:bottom w:val="single" w:color="auto" w:sz="4" w:space="0"/>
              <w:right w:val="single" w:color="auto" w:sz="4" w:space="0"/>
            </w:tcBorders>
            <w:noWrap w:val="0"/>
            <w:vAlign w:val="center"/>
          </w:tcPr>
          <w:p w14:paraId="49CF46E3">
            <w:pPr>
              <w:spacing w:line="320" w:lineRule="exact"/>
              <w:jc w:val="center"/>
              <w:rPr>
                <w:rFonts w:hint="default" w:ascii="Times New Roman" w:hAnsi="Times New Roman" w:eastAsia="仿宋_GB2312" w:cs="Times New Roman"/>
                <w:color w:val="auto"/>
                <w:kern w:val="0"/>
                <w:sz w:val="24"/>
                <w:highlight w:val="none"/>
              </w:rPr>
            </w:pPr>
          </w:p>
        </w:tc>
        <w:tc>
          <w:tcPr>
            <w:tcW w:w="1862" w:type="dxa"/>
            <w:tcBorders>
              <w:left w:val="single" w:color="auto" w:sz="4" w:space="0"/>
              <w:bottom w:val="single" w:color="auto" w:sz="4" w:space="0"/>
            </w:tcBorders>
            <w:noWrap w:val="0"/>
            <w:vAlign w:val="center"/>
          </w:tcPr>
          <w:p w14:paraId="4C5B71BA">
            <w:pPr>
              <w:spacing w:line="320" w:lineRule="exact"/>
              <w:jc w:val="center"/>
              <w:rPr>
                <w:rFonts w:hint="default" w:ascii="Times New Roman" w:hAnsi="Times New Roman" w:eastAsia="仿宋_GB2312" w:cs="Times New Roman"/>
                <w:color w:val="auto"/>
                <w:kern w:val="0"/>
                <w:sz w:val="24"/>
                <w:highlight w:val="none"/>
              </w:rPr>
            </w:pPr>
          </w:p>
        </w:tc>
      </w:tr>
      <w:tr w14:paraId="1A8312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5" w:hRule="atLeast"/>
          <w:jc w:val="center"/>
        </w:trPr>
        <w:tc>
          <w:tcPr>
            <w:tcW w:w="1497" w:type="dxa"/>
            <w:vMerge w:val="continue"/>
            <w:noWrap w:val="0"/>
            <w:vAlign w:val="center"/>
          </w:tcPr>
          <w:p w14:paraId="5C8CC5F3">
            <w:pPr>
              <w:spacing w:line="320" w:lineRule="exact"/>
              <w:jc w:val="center"/>
              <w:rPr>
                <w:rFonts w:hint="default" w:ascii="Times New Roman" w:hAnsi="Times New Roman" w:eastAsia="仿宋_GB2312" w:cs="Times New Roman"/>
                <w:color w:val="auto"/>
                <w:kern w:val="0"/>
                <w:sz w:val="24"/>
                <w:highlight w:val="none"/>
              </w:rPr>
            </w:pPr>
          </w:p>
        </w:tc>
        <w:tc>
          <w:tcPr>
            <w:tcW w:w="1547" w:type="dxa"/>
            <w:tcBorders>
              <w:top w:val="single" w:color="auto" w:sz="4" w:space="0"/>
              <w:right w:val="single" w:color="auto" w:sz="4" w:space="0"/>
            </w:tcBorders>
            <w:noWrap w:val="0"/>
            <w:vAlign w:val="center"/>
          </w:tcPr>
          <w:p w14:paraId="3C4AA981">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证件类型</w:t>
            </w:r>
          </w:p>
        </w:tc>
        <w:tc>
          <w:tcPr>
            <w:tcW w:w="972" w:type="dxa"/>
            <w:gridSpan w:val="2"/>
            <w:tcBorders>
              <w:top w:val="single" w:color="auto" w:sz="4" w:space="0"/>
              <w:left w:val="single" w:color="auto" w:sz="4" w:space="0"/>
              <w:right w:val="single" w:color="auto" w:sz="4" w:space="0"/>
            </w:tcBorders>
            <w:noWrap w:val="0"/>
            <w:vAlign w:val="center"/>
          </w:tcPr>
          <w:p w14:paraId="1E5C0D80">
            <w:pPr>
              <w:spacing w:line="320" w:lineRule="exact"/>
              <w:jc w:val="center"/>
              <w:rPr>
                <w:rFonts w:hint="default" w:ascii="Times New Roman" w:hAnsi="Times New Roman" w:eastAsia="仿宋_GB2312" w:cs="Times New Roman"/>
                <w:color w:val="auto"/>
                <w:kern w:val="0"/>
                <w:sz w:val="24"/>
                <w:highlight w:val="none"/>
              </w:rPr>
            </w:pPr>
          </w:p>
        </w:tc>
        <w:tc>
          <w:tcPr>
            <w:tcW w:w="801" w:type="dxa"/>
            <w:tcBorders>
              <w:top w:val="single" w:color="auto" w:sz="4" w:space="0"/>
              <w:left w:val="single" w:color="auto" w:sz="4" w:space="0"/>
              <w:right w:val="single" w:color="auto" w:sz="4" w:space="0"/>
            </w:tcBorders>
            <w:noWrap w:val="0"/>
            <w:vAlign w:val="center"/>
          </w:tcPr>
          <w:p w14:paraId="33AEB1CF">
            <w:pPr>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证件号码</w:t>
            </w:r>
          </w:p>
        </w:tc>
        <w:tc>
          <w:tcPr>
            <w:tcW w:w="4905" w:type="dxa"/>
            <w:gridSpan w:val="3"/>
            <w:tcBorders>
              <w:top w:val="single" w:color="auto" w:sz="4" w:space="0"/>
              <w:left w:val="single" w:color="auto" w:sz="4" w:space="0"/>
              <w:right w:val="single" w:color="auto" w:sz="4" w:space="0"/>
            </w:tcBorders>
            <w:noWrap w:val="0"/>
            <w:vAlign w:val="center"/>
          </w:tcPr>
          <w:p w14:paraId="2663A285">
            <w:pPr>
              <w:spacing w:line="320" w:lineRule="exact"/>
              <w:jc w:val="center"/>
              <w:rPr>
                <w:rFonts w:hint="default" w:ascii="Times New Roman" w:hAnsi="Times New Roman" w:eastAsia="仿宋_GB2312" w:cs="Times New Roman"/>
                <w:color w:val="auto"/>
                <w:kern w:val="0"/>
                <w:sz w:val="24"/>
                <w:highlight w:val="none"/>
              </w:rPr>
            </w:pPr>
          </w:p>
        </w:tc>
      </w:tr>
      <w:tr w14:paraId="640032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497" w:type="dxa"/>
            <w:vMerge w:val="continue"/>
            <w:noWrap w:val="0"/>
            <w:vAlign w:val="center"/>
          </w:tcPr>
          <w:p w14:paraId="4C0E6931">
            <w:pPr>
              <w:spacing w:line="320" w:lineRule="exact"/>
              <w:jc w:val="center"/>
              <w:rPr>
                <w:rFonts w:hint="default" w:ascii="Times New Roman" w:hAnsi="Times New Roman" w:eastAsia="仿宋_GB2312" w:cs="Times New Roman"/>
                <w:color w:val="auto"/>
                <w:kern w:val="0"/>
                <w:sz w:val="24"/>
                <w:highlight w:val="none"/>
              </w:rPr>
            </w:pPr>
          </w:p>
        </w:tc>
        <w:tc>
          <w:tcPr>
            <w:tcW w:w="1547" w:type="dxa"/>
            <w:tcBorders>
              <w:top w:val="single" w:color="auto" w:sz="4" w:space="0"/>
              <w:right w:val="single" w:color="auto" w:sz="4" w:space="0"/>
            </w:tcBorders>
            <w:noWrap w:val="0"/>
            <w:vAlign w:val="center"/>
          </w:tcPr>
          <w:p w14:paraId="7B9956F6">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所在单位</w:t>
            </w:r>
          </w:p>
        </w:tc>
        <w:tc>
          <w:tcPr>
            <w:tcW w:w="6678" w:type="dxa"/>
            <w:gridSpan w:val="6"/>
            <w:tcBorders>
              <w:top w:val="single" w:color="auto" w:sz="4" w:space="0"/>
              <w:left w:val="single" w:color="auto" w:sz="4" w:space="0"/>
            </w:tcBorders>
            <w:noWrap w:val="0"/>
            <w:vAlign w:val="center"/>
          </w:tcPr>
          <w:p w14:paraId="59671926">
            <w:pPr>
              <w:spacing w:line="320" w:lineRule="exact"/>
              <w:jc w:val="center"/>
              <w:rPr>
                <w:rFonts w:hint="default" w:ascii="Times New Roman" w:hAnsi="Times New Roman" w:eastAsia="仿宋_GB2312" w:cs="Times New Roman"/>
                <w:color w:val="auto"/>
                <w:kern w:val="0"/>
                <w:sz w:val="24"/>
                <w:highlight w:val="none"/>
              </w:rPr>
            </w:pPr>
          </w:p>
        </w:tc>
      </w:tr>
      <w:tr w14:paraId="3E65A1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497" w:type="dxa"/>
            <w:vMerge w:val="continue"/>
            <w:noWrap w:val="0"/>
            <w:vAlign w:val="center"/>
          </w:tcPr>
          <w:p w14:paraId="70D4584A">
            <w:pPr>
              <w:spacing w:line="320" w:lineRule="exact"/>
              <w:jc w:val="center"/>
              <w:rPr>
                <w:rFonts w:hint="default" w:ascii="Times New Roman" w:hAnsi="Times New Roman" w:eastAsia="仿宋_GB2312" w:cs="Times New Roman"/>
                <w:color w:val="auto"/>
                <w:kern w:val="0"/>
                <w:sz w:val="24"/>
                <w:highlight w:val="none"/>
              </w:rPr>
            </w:pPr>
          </w:p>
        </w:tc>
        <w:tc>
          <w:tcPr>
            <w:tcW w:w="1547" w:type="dxa"/>
            <w:tcBorders>
              <w:top w:val="single" w:color="auto" w:sz="4" w:space="0"/>
              <w:right w:val="single" w:color="auto" w:sz="4" w:space="0"/>
            </w:tcBorders>
            <w:noWrap w:val="0"/>
            <w:vAlign w:val="center"/>
          </w:tcPr>
          <w:p w14:paraId="3E47A773">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最高学位</w:t>
            </w:r>
          </w:p>
        </w:tc>
        <w:tc>
          <w:tcPr>
            <w:tcW w:w="2617" w:type="dxa"/>
            <w:gridSpan w:val="4"/>
            <w:tcBorders>
              <w:top w:val="single" w:color="auto" w:sz="4" w:space="0"/>
              <w:left w:val="single" w:color="auto" w:sz="4" w:space="0"/>
              <w:right w:val="single" w:color="auto" w:sz="4" w:space="0"/>
            </w:tcBorders>
            <w:noWrap w:val="0"/>
            <w:vAlign w:val="center"/>
          </w:tcPr>
          <w:p w14:paraId="66287F74">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□博士□硕士□学士</w:t>
            </w:r>
          </w:p>
          <w:p w14:paraId="369F8B30">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□其他</w:t>
            </w:r>
          </w:p>
        </w:tc>
        <w:tc>
          <w:tcPr>
            <w:tcW w:w="2199" w:type="dxa"/>
            <w:tcBorders>
              <w:top w:val="single" w:color="auto" w:sz="4" w:space="0"/>
              <w:left w:val="single" w:color="auto" w:sz="4" w:space="0"/>
              <w:right w:val="single" w:color="auto" w:sz="4" w:space="0"/>
            </w:tcBorders>
            <w:noWrap w:val="0"/>
            <w:vAlign w:val="center"/>
          </w:tcPr>
          <w:p w14:paraId="2B84B793">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从事专业</w:t>
            </w:r>
          </w:p>
        </w:tc>
        <w:tc>
          <w:tcPr>
            <w:tcW w:w="1862" w:type="dxa"/>
            <w:tcBorders>
              <w:top w:val="single" w:color="auto" w:sz="4" w:space="0"/>
              <w:left w:val="single" w:color="auto" w:sz="4" w:space="0"/>
            </w:tcBorders>
            <w:noWrap w:val="0"/>
            <w:vAlign w:val="center"/>
          </w:tcPr>
          <w:p w14:paraId="6EBAC877">
            <w:pPr>
              <w:spacing w:line="320" w:lineRule="exact"/>
              <w:jc w:val="center"/>
              <w:rPr>
                <w:rFonts w:hint="default" w:ascii="Times New Roman" w:hAnsi="Times New Roman" w:eastAsia="仿宋_GB2312" w:cs="Times New Roman"/>
                <w:color w:val="auto"/>
                <w:kern w:val="0"/>
                <w:sz w:val="24"/>
                <w:highlight w:val="none"/>
              </w:rPr>
            </w:pPr>
          </w:p>
        </w:tc>
      </w:tr>
      <w:tr w14:paraId="0CB2E0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1497" w:type="dxa"/>
            <w:vMerge w:val="continue"/>
            <w:noWrap w:val="0"/>
            <w:vAlign w:val="center"/>
          </w:tcPr>
          <w:p w14:paraId="1A0BC446">
            <w:pPr>
              <w:spacing w:line="320" w:lineRule="exact"/>
              <w:jc w:val="center"/>
              <w:rPr>
                <w:rFonts w:hint="default" w:ascii="Times New Roman" w:hAnsi="Times New Roman" w:eastAsia="仿宋_GB2312" w:cs="Times New Roman"/>
                <w:color w:val="auto"/>
                <w:kern w:val="0"/>
                <w:sz w:val="24"/>
                <w:highlight w:val="none"/>
              </w:rPr>
            </w:pPr>
          </w:p>
        </w:tc>
        <w:tc>
          <w:tcPr>
            <w:tcW w:w="1547" w:type="dxa"/>
            <w:tcBorders>
              <w:top w:val="single" w:color="auto" w:sz="4" w:space="0"/>
              <w:right w:val="single" w:color="auto" w:sz="4" w:space="0"/>
            </w:tcBorders>
            <w:noWrap w:val="0"/>
            <w:vAlign w:val="center"/>
          </w:tcPr>
          <w:p w14:paraId="4AC7ABD9">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职称</w:t>
            </w:r>
          </w:p>
        </w:tc>
        <w:tc>
          <w:tcPr>
            <w:tcW w:w="2617" w:type="dxa"/>
            <w:gridSpan w:val="4"/>
            <w:tcBorders>
              <w:top w:val="single" w:color="auto" w:sz="4" w:space="0"/>
              <w:left w:val="single" w:color="auto" w:sz="4" w:space="0"/>
              <w:right w:val="single" w:color="auto" w:sz="4" w:space="0"/>
            </w:tcBorders>
            <w:noWrap w:val="0"/>
            <w:vAlign w:val="center"/>
          </w:tcPr>
          <w:p w14:paraId="5F1943AB">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□正高级□副高级□中级□初级□其他</w:t>
            </w:r>
          </w:p>
        </w:tc>
        <w:tc>
          <w:tcPr>
            <w:tcW w:w="2199" w:type="dxa"/>
            <w:tcBorders>
              <w:top w:val="single" w:color="auto" w:sz="4" w:space="0"/>
              <w:left w:val="single" w:color="auto" w:sz="4" w:space="0"/>
              <w:right w:val="single" w:color="auto" w:sz="4" w:space="0"/>
            </w:tcBorders>
            <w:noWrap w:val="0"/>
            <w:vAlign w:val="center"/>
          </w:tcPr>
          <w:p w14:paraId="54D4F0B4">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职务</w:t>
            </w:r>
          </w:p>
        </w:tc>
        <w:tc>
          <w:tcPr>
            <w:tcW w:w="1862" w:type="dxa"/>
            <w:tcBorders>
              <w:top w:val="single" w:color="auto" w:sz="4" w:space="0"/>
              <w:left w:val="single" w:color="auto" w:sz="4" w:space="0"/>
              <w:right w:val="single" w:color="auto" w:sz="4" w:space="0"/>
            </w:tcBorders>
            <w:noWrap w:val="0"/>
            <w:vAlign w:val="center"/>
          </w:tcPr>
          <w:p w14:paraId="518546CA">
            <w:pPr>
              <w:spacing w:line="320" w:lineRule="exact"/>
              <w:jc w:val="center"/>
              <w:rPr>
                <w:rFonts w:hint="default" w:ascii="Times New Roman" w:hAnsi="Times New Roman" w:eastAsia="仿宋_GB2312" w:cs="Times New Roman"/>
                <w:color w:val="auto"/>
                <w:kern w:val="0"/>
                <w:sz w:val="24"/>
                <w:highlight w:val="none"/>
              </w:rPr>
            </w:pPr>
          </w:p>
        </w:tc>
      </w:tr>
      <w:tr w14:paraId="1787D3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497" w:type="dxa"/>
            <w:vMerge w:val="continue"/>
            <w:noWrap w:val="0"/>
            <w:vAlign w:val="center"/>
          </w:tcPr>
          <w:p w14:paraId="73F2F61D">
            <w:pPr>
              <w:spacing w:line="320" w:lineRule="exact"/>
              <w:jc w:val="center"/>
              <w:rPr>
                <w:rFonts w:hint="default" w:ascii="Times New Roman" w:hAnsi="Times New Roman" w:eastAsia="仿宋_GB2312" w:cs="Times New Roman"/>
                <w:color w:val="auto"/>
                <w:kern w:val="0"/>
                <w:sz w:val="24"/>
                <w:highlight w:val="none"/>
              </w:rPr>
            </w:pPr>
          </w:p>
        </w:tc>
        <w:tc>
          <w:tcPr>
            <w:tcW w:w="1547" w:type="dxa"/>
            <w:tcBorders>
              <w:top w:val="single" w:color="auto" w:sz="4" w:space="0"/>
              <w:right w:val="single" w:color="auto" w:sz="4" w:space="0"/>
            </w:tcBorders>
            <w:noWrap w:val="0"/>
            <w:vAlign w:val="center"/>
          </w:tcPr>
          <w:p w14:paraId="62922119">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电子邮箱</w:t>
            </w:r>
          </w:p>
        </w:tc>
        <w:tc>
          <w:tcPr>
            <w:tcW w:w="2617" w:type="dxa"/>
            <w:gridSpan w:val="4"/>
            <w:tcBorders>
              <w:top w:val="single" w:color="auto" w:sz="4" w:space="0"/>
              <w:left w:val="single" w:color="auto" w:sz="4" w:space="0"/>
              <w:right w:val="single" w:color="auto" w:sz="4" w:space="0"/>
            </w:tcBorders>
            <w:noWrap w:val="0"/>
            <w:vAlign w:val="center"/>
          </w:tcPr>
          <w:p w14:paraId="1819F3D3">
            <w:pPr>
              <w:spacing w:line="320" w:lineRule="exact"/>
              <w:jc w:val="center"/>
              <w:rPr>
                <w:rFonts w:hint="default" w:ascii="Times New Roman" w:hAnsi="Times New Roman" w:eastAsia="仿宋_GB2312" w:cs="Times New Roman"/>
                <w:color w:val="auto"/>
                <w:kern w:val="0"/>
                <w:sz w:val="24"/>
                <w:highlight w:val="none"/>
              </w:rPr>
            </w:pPr>
          </w:p>
        </w:tc>
        <w:tc>
          <w:tcPr>
            <w:tcW w:w="2199" w:type="dxa"/>
            <w:tcBorders>
              <w:top w:val="single" w:color="auto" w:sz="4" w:space="0"/>
              <w:left w:val="single" w:color="auto" w:sz="4" w:space="0"/>
              <w:right w:val="single" w:color="auto" w:sz="4" w:space="0"/>
            </w:tcBorders>
            <w:noWrap w:val="0"/>
            <w:vAlign w:val="center"/>
          </w:tcPr>
          <w:p w14:paraId="702E0830">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移动电话</w:t>
            </w:r>
          </w:p>
        </w:tc>
        <w:tc>
          <w:tcPr>
            <w:tcW w:w="1862" w:type="dxa"/>
            <w:tcBorders>
              <w:top w:val="single" w:color="auto" w:sz="4" w:space="0"/>
              <w:left w:val="single" w:color="auto" w:sz="4" w:space="0"/>
              <w:right w:val="single" w:color="auto" w:sz="4" w:space="0"/>
            </w:tcBorders>
            <w:noWrap w:val="0"/>
            <w:vAlign w:val="center"/>
          </w:tcPr>
          <w:p w14:paraId="04D7011D">
            <w:pPr>
              <w:spacing w:line="320" w:lineRule="exact"/>
              <w:jc w:val="center"/>
              <w:rPr>
                <w:rFonts w:hint="default" w:ascii="Times New Roman" w:hAnsi="Times New Roman" w:eastAsia="仿宋_GB2312" w:cs="Times New Roman"/>
                <w:color w:val="auto"/>
                <w:kern w:val="0"/>
                <w:sz w:val="24"/>
                <w:highlight w:val="none"/>
              </w:rPr>
            </w:pPr>
          </w:p>
        </w:tc>
      </w:tr>
      <w:tr w14:paraId="229EF1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497" w:type="dxa"/>
            <w:vMerge w:val="restart"/>
            <w:noWrap w:val="0"/>
            <w:vAlign w:val="center"/>
          </w:tcPr>
          <w:p w14:paraId="0AD103C1">
            <w:pPr>
              <w:spacing w:line="320" w:lineRule="exact"/>
              <w:jc w:val="center"/>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eastAsia="zh-CN"/>
              </w:rPr>
              <w:t>项目</w:t>
            </w:r>
          </w:p>
          <w:p w14:paraId="522B9471">
            <w:pPr>
              <w:spacing w:line="320" w:lineRule="exact"/>
              <w:jc w:val="center"/>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eastAsia="zh-CN"/>
              </w:rPr>
              <w:t>联系人</w:t>
            </w:r>
          </w:p>
        </w:tc>
        <w:tc>
          <w:tcPr>
            <w:tcW w:w="1547" w:type="dxa"/>
            <w:tcBorders>
              <w:top w:val="single" w:color="auto" w:sz="4" w:space="0"/>
              <w:right w:val="single" w:color="auto" w:sz="4" w:space="0"/>
            </w:tcBorders>
            <w:noWrap w:val="0"/>
            <w:vAlign w:val="center"/>
          </w:tcPr>
          <w:p w14:paraId="5DA7D7E0">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姓名</w:t>
            </w:r>
          </w:p>
        </w:tc>
        <w:tc>
          <w:tcPr>
            <w:tcW w:w="2617" w:type="dxa"/>
            <w:gridSpan w:val="4"/>
            <w:tcBorders>
              <w:top w:val="single" w:color="auto" w:sz="4" w:space="0"/>
              <w:left w:val="single" w:color="auto" w:sz="4" w:space="0"/>
              <w:right w:val="single" w:color="auto" w:sz="4" w:space="0"/>
            </w:tcBorders>
            <w:noWrap w:val="0"/>
            <w:vAlign w:val="center"/>
          </w:tcPr>
          <w:p w14:paraId="7316C32C">
            <w:pPr>
              <w:spacing w:line="320" w:lineRule="exact"/>
              <w:jc w:val="center"/>
              <w:rPr>
                <w:rFonts w:hint="default" w:ascii="Times New Roman" w:hAnsi="Times New Roman" w:eastAsia="仿宋_GB2312" w:cs="Times New Roman"/>
                <w:color w:val="auto"/>
                <w:kern w:val="0"/>
                <w:sz w:val="24"/>
                <w:highlight w:val="none"/>
              </w:rPr>
            </w:pPr>
          </w:p>
        </w:tc>
        <w:tc>
          <w:tcPr>
            <w:tcW w:w="2199" w:type="dxa"/>
            <w:tcBorders>
              <w:top w:val="single" w:color="auto" w:sz="4" w:space="0"/>
              <w:left w:val="single" w:color="auto" w:sz="4" w:space="0"/>
              <w:right w:val="single" w:color="auto" w:sz="4" w:space="0"/>
            </w:tcBorders>
            <w:noWrap w:val="0"/>
            <w:vAlign w:val="center"/>
          </w:tcPr>
          <w:p w14:paraId="684FD956">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eastAsia="zh-CN"/>
              </w:rPr>
              <w:t>移动电话</w:t>
            </w:r>
          </w:p>
        </w:tc>
        <w:tc>
          <w:tcPr>
            <w:tcW w:w="1862" w:type="dxa"/>
            <w:tcBorders>
              <w:top w:val="single" w:color="auto" w:sz="4" w:space="0"/>
              <w:left w:val="single" w:color="auto" w:sz="4" w:space="0"/>
            </w:tcBorders>
            <w:noWrap w:val="0"/>
            <w:vAlign w:val="center"/>
          </w:tcPr>
          <w:p w14:paraId="30AA1211">
            <w:pPr>
              <w:spacing w:line="320" w:lineRule="exact"/>
              <w:jc w:val="center"/>
              <w:rPr>
                <w:rFonts w:hint="default" w:ascii="Times New Roman" w:hAnsi="Times New Roman" w:eastAsia="仿宋_GB2312" w:cs="Times New Roman"/>
                <w:color w:val="auto"/>
                <w:kern w:val="0"/>
                <w:sz w:val="24"/>
                <w:highlight w:val="none"/>
              </w:rPr>
            </w:pPr>
          </w:p>
        </w:tc>
      </w:tr>
      <w:tr w14:paraId="308A4F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497" w:type="dxa"/>
            <w:vMerge w:val="continue"/>
            <w:noWrap w:val="0"/>
            <w:vAlign w:val="center"/>
          </w:tcPr>
          <w:p w14:paraId="3B578618">
            <w:pPr>
              <w:spacing w:line="320" w:lineRule="exact"/>
              <w:jc w:val="center"/>
              <w:rPr>
                <w:rFonts w:hint="default" w:ascii="Times New Roman" w:hAnsi="Times New Roman" w:eastAsia="仿宋_GB2312" w:cs="Times New Roman"/>
                <w:color w:val="auto"/>
                <w:kern w:val="0"/>
                <w:sz w:val="24"/>
                <w:highlight w:val="none"/>
              </w:rPr>
            </w:pPr>
          </w:p>
        </w:tc>
        <w:tc>
          <w:tcPr>
            <w:tcW w:w="1547" w:type="dxa"/>
            <w:tcBorders>
              <w:top w:val="single" w:color="auto" w:sz="4" w:space="0"/>
              <w:right w:val="single" w:color="auto" w:sz="4" w:space="0"/>
            </w:tcBorders>
            <w:noWrap w:val="0"/>
            <w:vAlign w:val="center"/>
          </w:tcPr>
          <w:p w14:paraId="47777D28">
            <w:pPr>
              <w:spacing w:line="320" w:lineRule="exact"/>
              <w:jc w:val="center"/>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eastAsia="zh-CN"/>
              </w:rPr>
              <w:t>所在单位</w:t>
            </w:r>
          </w:p>
        </w:tc>
        <w:tc>
          <w:tcPr>
            <w:tcW w:w="2617" w:type="dxa"/>
            <w:gridSpan w:val="4"/>
            <w:tcBorders>
              <w:top w:val="single" w:color="auto" w:sz="4" w:space="0"/>
              <w:left w:val="single" w:color="auto" w:sz="4" w:space="0"/>
              <w:right w:val="single" w:color="auto" w:sz="4" w:space="0"/>
            </w:tcBorders>
            <w:noWrap w:val="0"/>
            <w:vAlign w:val="center"/>
          </w:tcPr>
          <w:p w14:paraId="29B03783">
            <w:pPr>
              <w:spacing w:line="320" w:lineRule="exact"/>
              <w:jc w:val="center"/>
              <w:rPr>
                <w:rFonts w:hint="default" w:ascii="Times New Roman" w:hAnsi="Times New Roman" w:eastAsia="仿宋_GB2312" w:cs="Times New Roman"/>
                <w:color w:val="auto"/>
                <w:kern w:val="0"/>
                <w:sz w:val="24"/>
                <w:highlight w:val="none"/>
              </w:rPr>
            </w:pPr>
          </w:p>
        </w:tc>
        <w:tc>
          <w:tcPr>
            <w:tcW w:w="2199" w:type="dxa"/>
            <w:tcBorders>
              <w:top w:val="single" w:color="auto" w:sz="4" w:space="0"/>
              <w:left w:val="single" w:color="auto" w:sz="4" w:space="0"/>
              <w:right w:val="single" w:color="auto" w:sz="4" w:space="0"/>
            </w:tcBorders>
            <w:noWrap w:val="0"/>
            <w:vAlign w:val="center"/>
          </w:tcPr>
          <w:p w14:paraId="76346603">
            <w:pPr>
              <w:spacing w:line="320" w:lineRule="exact"/>
              <w:jc w:val="center"/>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eastAsia="zh-CN"/>
              </w:rPr>
              <w:t>电子邮箱</w:t>
            </w:r>
          </w:p>
        </w:tc>
        <w:tc>
          <w:tcPr>
            <w:tcW w:w="1862" w:type="dxa"/>
            <w:tcBorders>
              <w:top w:val="single" w:color="auto" w:sz="4" w:space="0"/>
              <w:left w:val="single" w:color="auto" w:sz="4" w:space="0"/>
            </w:tcBorders>
            <w:noWrap w:val="0"/>
            <w:vAlign w:val="center"/>
          </w:tcPr>
          <w:p w14:paraId="7BE7B459">
            <w:pPr>
              <w:spacing w:line="320" w:lineRule="exact"/>
              <w:jc w:val="center"/>
              <w:rPr>
                <w:rFonts w:hint="default" w:ascii="Times New Roman" w:hAnsi="Times New Roman" w:eastAsia="仿宋_GB2312" w:cs="Times New Roman"/>
                <w:color w:val="auto"/>
                <w:kern w:val="0"/>
                <w:sz w:val="24"/>
                <w:highlight w:val="none"/>
              </w:rPr>
            </w:pPr>
          </w:p>
        </w:tc>
      </w:tr>
      <w:tr w14:paraId="05C800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1497" w:type="dxa"/>
            <w:noWrap w:val="0"/>
            <w:vAlign w:val="center"/>
          </w:tcPr>
          <w:p w14:paraId="7B62DBF0">
            <w:pPr>
              <w:spacing w:line="320" w:lineRule="exact"/>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highlight w:val="none"/>
              </w:rPr>
              <w:t>参与单位</w:t>
            </w:r>
          </w:p>
        </w:tc>
        <w:tc>
          <w:tcPr>
            <w:tcW w:w="1547" w:type="dxa"/>
            <w:tcBorders>
              <w:top w:val="single" w:color="auto" w:sz="4" w:space="0"/>
              <w:right w:val="single" w:color="auto" w:sz="4" w:space="0"/>
            </w:tcBorders>
            <w:noWrap w:val="0"/>
            <w:vAlign w:val="center"/>
          </w:tcPr>
          <w:p w14:paraId="253063A6">
            <w:pPr>
              <w:spacing w:line="320" w:lineRule="exact"/>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highlight w:val="none"/>
              </w:rPr>
              <w:t>序号</w:t>
            </w:r>
          </w:p>
        </w:tc>
        <w:tc>
          <w:tcPr>
            <w:tcW w:w="2617" w:type="dxa"/>
            <w:gridSpan w:val="4"/>
            <w:tcBorders>
              <w:top w:val="single" w:color="auto" w:sz="4" w:space="0"/>
              <w:left w:val="single" w:color="auto" w:sz="4" w:space="0"/>
              <w:right w:val="single" w:color="auto" w:sz="4" w:space="0"/>
            </w:tcBorders>
            <w:noWrap w:val="0"/>
            <w:vAlign w:val="center"/>
          </w:tcPr>
          <w:p w14:paraId="728DF032">
            <w:pPr>
              <w:spacing w:line="320" w:lineRule="exact"/>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highlight w:val="none"/>
              </w:rPr>
              <w:t>单位名称</w:t>
            </w:r>
          </w:p>
        </w:tc>
        <w:tc>
          <w:tcPr>
            <w:tcW w:w="2199" w:type="dxa"/>
            <w:tcBorders>
              <w:top w:val="single" w:color="auto" w:sz="4" w:space="0"/>
              <w:left w:val="single" w:color="auto" w:sz="4" w:space="0"/>
              <w:right w:val="single" w:color="auto" w:sz="4" w:space="0"/>
            </w:tcBorders>
            <w:noWrap w:val="0"/>
            <w:vAlign w:val="center"/>
          </w:tcPr>
          <w:p w14:paraId="5BB86162">
            <w:pPr>
              <w:spacing w:line="320" w:lineRule="exact"/>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highlight w:val="none"/>
              </w:rPr>
              <w:t>单位性质</w:t>
            </w:r>
          </w:p>
        </w:tc>
        <w:tc>
          <w:tcPr>
            <w:tcW w:w="1862" w:type="dxa"/>
            <w:tcBorders>
              <w:top w:val="single" w:color="auto" w:sz="4" w:space="0"/>
              <w:left w:val="single" w:color="auto" w:sz="4" w:space="0"/>
            </w:tcBorders>
            <w:noWrap w:val="0"/>
            <w:vAlign w:val="center"/>
          </w:tcPr>
          <w:p w14:paraId="7F10BEB5">
            <w:pPr>
              <w:spacing w:line="320" w:lineRule="exact"/>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highlight w:val="none"/>
              </w:rPr>
              <w:t>组织机构代码</w:t>
            </w:r>
          </w:p>
        </w:tc>
      </w:tr>
      <w:tr w14:paraId="7D321F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9722" w:type="dxa"/>
            <w:gridSpan w:val="8"/>
            <w:noWrap w:val="0"/>
            <w:vAlign w:val="center"/>
          </w:tcPr>
          <w:p w14:paraId="681FB0B5">
            <w:pPr>
              <w:spacing w:line="320" w:lineRule="exact"/>
              <w:jc w:val="center"/>
              <w:rPr>
                <w:rFonts w:hint="default" w:ascii="Times New Roman" w:hAnsi="Times New Roman" w:eastAsia="仿宋_GB2312" w:cs="Times New Roman"/>
                <w:color w:val="auto"/>
                <w:kern w:val="0"/>
                <w:sz w:val="24"/>
                <w:highlight w:val="none"/>
              </w:rPr>
            </w:pPr>
          </w:p>
        </w:tc>
      </w:tr>
      <w:tr w14:paraId="4CCD47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 w:hRule="atLeast"/>
          <w:jc w:val="center"/>
        </w:trPr>
        <w:tc>
          <w:tcPr>
            <w:tcW w:w="1497" w:type="dxa"/>
            <w:vMerge w:val="restart"/>
            <w:noWrap w:val="0"/>
            <w:vAlign w:val="center"/>
          </w:tcPr>
          <w:p w14:paraId="66DE3F23">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pacing w:val="-23"/>
                <w:kern w:val="0"/>
                <w:sz w:val="24"/>
                <w:highlight w:val="none"/>
              </w:rPr>
              <w:t>参加项目人数</w:t>
            </w:r>
          </w:p>
        </w:tc>
        <w:tc>
          <w:tcPr>
            <w:tcW w:w="1547" w:type="dxa"/>
            <w:vMerge w:val="restart"/>
            <w:tcBorders>
              <w:top w:val="single" w:color="auto" w:sz="4" w:space="0"/>
              <w:right w:val="single" w:color="auto" w:sz="4" w:space="0"/>
            </w:tcBorders>
            <w:noWrap w:val="0"/>
            <w:vAlign w:val="center"/>
          </w:tcPr>
          <w:p w14:paraId="40EE1AEB">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人。其中：</w:t>
            </w:r>
          </w:p>
        </w:tc>
        <w:tc>
          <w:tcPr>
            <w:tcW w:w="6678" w:type="dxa"/>
            <w:gridSpan w:val="6"/>
            <w:tcBorders>
              <w:top w:val="single" w:color="auto" w:sz="4" w:space="0"/>
              <w:left w:val="single" w:color="auto" w:sz="4" w:space="0"/>
              <w:bottom w:val="single" w:color="auto" w:sz="4" w:space="0"/>
            </w:tcBorders>
            <w:noWrap w:val="0"/>
            <w:vAlign w:val="center"/>
          </w:tcPr>
          <w:p w14:paraId="49EB4284">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高级   人，中级   人，初级   人，其他   人；</w:t>
            </w:r>
          </w:p>
        </w:tc>
      </w:tr>
      <w:tr w14:paraId="57FAD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1497" w:type="dxa"/>
            <w:vMerge w:val="continue"/>
            <w:noWrap w:val="0"/>
            <w:vAlign w:val="center"/>
          </w:tcPr>
          <w:p w14:paraId="5F52568F">
            <w:pPr>
              <w:spacing w:line="320" w:lineRule="exact"/>
              <w:jc w:val="center"/>
              <w:rPr>
                <w:rFonts w:hint="default" w:ascii="Times New Roman" w:hAnsi="Times New Roman" w:eastAsia="仿宋_GB2312" w:cs="Times New Roman"/>
                <w:color w:val="auto"/>
                <w:kern w:val="0"/>
                <w:sz w:val="24"/>
                <w:highlight w:val="none"/>
              </w:rPr>
            </w:pPr>
          </w:p>
        </w:tc>
        <w:tc>
          <w:tcPr>
            <w:tcW w:w="1547" w:type="dxa"/>
            <w:vMerge w:val="continue"/>
            <w:tcBorders>
              <w:right w:val="single" w:color="auto" w:sz="4" w:space="0"/>
            </w:tcBorders>
            <w:noWrap w:val="0"/>
            <w:vAlign w:val="center"/>
          </w:tcPr>
          <w:p w14:paraId="72D5E294">
            <w:pPr>
              <w:spacing w:line="320" w:lineRule="exact"/>
              <w:jc w:val="center"/>
              <w:rPr>
                <w:rFonts w:hint="default" w:ascii="Times New Roman" w:hAnsi="Times New Roman" w:eastAsia="仿宋_GB2312" w:cs="Times New Roman"/>
                <w:color w:val="auto"/>
                <w:kern w:val="0"/>
                <w:sz w:val="24"/>
                <w:highlight w:val="none"/>
              </w:rPr>
            </w:pPr>
          </w:p>
        </w:tc>
        <w:tc>
          <w:tcPr>
            <w:tcW w:w="6678" w:type="dxa"/>
            <w:gridSpan w:val="6"/>
            <w:tcBorders>
              <w:top w:val="single" w:color="auto" w:sz="4" w:space="0"/>
              <w:left w:val="single" w:color="auto" w:sz="4" w:space="0"/>
            </w:tcBorders>
            <w:noWrap w:val="0"/>
            <w:vAlign w:val="center"/>
          </w:tcPr>
          <w:p w14:paraId="4DB38E62">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博士   人，硕士   人，学士   人，其他   人。</w:t>
            </w:r>
          </w:p>
        </w:tc>
      </w:tr>
      <w:tr w14:paraId="24961D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1497" w:type="dxa"/>
            <w:vMerge w:val="continue"/>
            <w:noWrap w:val="0"/>
            <w:vAlign w:val="center"/>
          </w:tcPr>
          <w:p w14:paraId="2E4FBC49">
            <w:pPr>
              <w:spacing w:line="320" w:lineRule="exact"/>
              <w:jc w:val="center"/>
              <w:rPr>
                <w:rFonts w:hint="default" w:ascii="Times New Roman" w:hAnsi="Times New Roman" w:eastAsia="仿宋_GB2312" w:cs="Times New Roman"/>
                <w:color w:val="auto"/>
                <w:kern w:val="0"/>
                <w:sz w:val="24"/>
                <w:highlight w:val="none"/>
              </w:rPr>
            </w:pPr>
          </w:p>
        </w:tc>
        <w:tc>
          <w:tcPr>
            <w:tcW w:w="1547" w:type="dxa"/>
            <w:vMerge w:val="continue"/>
            <w:tcBorders>
              <w:right w:val="single" w:color="auto" w:sz="4" w:space="0"/>
            </w:tcBorders>
            <w:noWrap w:val="0"/>
            <w:vAlign w:val="center"/>
          </w:tcPr>
          <w:p w14:paraId="4FB04D92">
            <w:pPr>
              <w:spacing w:line="320" w:lineRule="exact"/>
              <w:jc w:val="center"/>
              <w:rPr>
                <w:rFonts w:hint="default" w:ascii="Times New Roman" w:hAnsi="Times New Roman" w:eastAsia="仿宋_GB2312" w:cs="Times New Roman"/>
                <w:color w:val="auto"/>
                <w:kern w:val="0"/>
                <w:sz w:val="24"/>
                <w:highlight w:val="none"/>
              </w:rPr>
            </w:pPr>
          </w:p>
        </w:tc>
        <w:tc>
          <w:tcPr>
            <w:tcW w:w="6678" w:type="dxa"/>
            <w:gridSpan w:val="6"/>
            <w:tcBorders>
              <w:top w:val="single" w:color="auto" w:sz="4" w:space="0"/>
              <w:left w:val="single" w:color="auto" w:sz="4" w:space="0"/>
            </w:tcBorders>
            <w:noWrap w:val="0"/>
            <w:vAlign w:val="center"/>
          </w:tcPr>
          <w:p w14:paraId="50ACEBBA">
            <w:pPr>
              <w:spacing w:line="32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科研助理   人。</w:t>
            </w:r>
          </w:p>
        </w:tc>
      </w:tr>
      <w:tr w14:paraId="1D5471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3044" w:type="dxa"/>
            <w:gridSpan w:val="2"/>
            <w:noWrap w:val="0"/>
            <w:vAlign w:val="center"/>
          </w:tcPr>
          <w:p w14:paraId="6A970486">
            <w:pPr>
              <w:spacing w:line="320" w:lineRule="exact"/>
              <w:jc w:val="center"/>
              <w:rPr>
                <w:rFonts w:hint="default" w:ascii="Times New Roman" w:hAnsi="Times New Roman" w:eastAsia="仿宋_GB2312" w:cs="Times New Roman"/>
                <w:b/>
                <w:color w:val="auto"/>
                <w:kern w:val="0"/>
                <w:sz w:val="24"/>
                <w:highlight w:val="none"/>
              </w:rPr>
            </w:pPr>
            <w:bookmarkStart w:id="10" w:name="prpe_summary"/>
            <w:bookmarkEnd w:id="10"/>
            <w:r>
              <w:rPr>
                <w:rFonts w:hint="default" w:ascii="Times New Roman" w:hAnsi="Times New Roman" w:eastAsia="仿宋_GB2312" w:cs="Times New Roman"/>
                <w:b/>
                <w:color w:val="auto"/>
                <w:kern w:val="0"/>
                <w:sz w:val="24"/>
                <w:highlight w:val="none"/>
              </w:rPr>
              <w:t>关键字</w:t>
            </w:r>
            <w:r>
              <w:rPr>
                <w:rFonts w:hint="default" w:ascii="Times New Roman" w:hAnsi="Times New Roman" w:eastAsia="仿宋_GB2312" w:cs="Times New Roman"/>
                <w:color w:val="auto"/>
                <w:kern w:val="0"/>
                <w:sz w:val="24"/>
                <w:highlight w:val="none"/>
              </w:rPr>
              <w:t>（用；隔开）</w:t>
            </w:r>
          </w:p>
        </w:tc>
        <w:tc>
          <w:tcPr>
            <w:tcW w:w="6678" w:type="dxa"/>
            <w:gridSpan w:val="6"/>
            <w:noWrap w:val="0"/>
            <w:vAlign w:val="center"/>
          </w:tcPr>
          <w:p w14:paraId="6F91DA73">
            <w:pPr>
              <w:spacing w:line="320" w:lineRule="exact"/>
              <w:rPr>
                <w:rFonts w:hint="default" w:ascii="Times New Roman" w:hAnsi="Times New Roman" w:eastAsia="仿宋_GB2312" w:cs="Times New Roman"/>
                <w:color w:val="auto"/>
                <w:kern w:val="0"/>
                <w:sz w:val="24"/>
                <w:highlight w:val="none"/>
              </w:rPr>
            </w:pPr>
            <w:bookmarkStart w:id="11" w:name="keyword"/>
            <w:bookmarkEnd w:id="11"/>
          </w:p>
        </w:tc>
      </w:tr>
    </w:tbl>
    <w:p w14:paraId="0F7DCF41">
      <w:pPr>
        <w:widowControl w:val="0"/>
        <w:tabs>
          <w:tab w:val="left" w:pos="8640"/>
        </w:tabs>
        <w:spacing w:line="580" w:lineRule="exact"/>
        <w:jc w:val="center"/>
        <w:rPr>
          <w:rFonts w:hint="default" w:ascii="Times New Roman" w:hAnsi="Times New Roman" w:eastAsia="宋体" w:cs="Times New Roman"/>
          <w:b/>
          <w:bCs/>
          <w:color w:val="000000"/>
          <w:sz w:val="44"/>
          <w:szCs w:val="44"/>
          <w:lang w:val="en-US" w:eastAsia="zh-CN" w:bidi="ar-SA"/>
        </w:rPr>
        <w:sectPr>
          <w:footerReference r:id="rId4" w:type="first"/>
          <w:footerReference r:id="rId3" w:type="default"/>
          <w:pgSz w:w="11907" w:h="16840"/>
          <w:pgMar w:top="1701" w:right="1417" w:bottom="1701" w:left="1417" w:header="851" w:footer="1587" w:gutter="0"/>
          <w:cols w:space="720" w:num="1"/>
          <w:titlePg/>
          <w:docGrid w:linePitch="312" w:charSpace="0"/>
        </w:sectPr>
      </w:pPr>
    </w:p>
    <w:p w14:paraId="6A45686E">
      <w:pPr>
        <w:keepNext w:val="0"/>
        <w:keepLines w:val="0"/>
        <w:pageBreakBefore w:val="0"/>
        <w:widowControl w:val="0"/>
        <w:kinsoku/>
        <w:wordWrap/>
        <w:overflowPunct/>
        <w:topLinePunct/>
        <w:autoSpaceDE w:val="0"/>
        <w:autoSpaceDN/>
        <w:bidi w:val="0"/>
        <w:adjustRightInd/>
        <w:snapToGrid/>
        <w:spacing w:line="600" w:lineRule="exact"/>
        <w:jc w:val="both"/>
        <w:textAlignment w:val="auto"/>
        <w:rPr>
          <w:rFonts w:hint="default" w:ascii="Times New Roman" w:hAnsi="Times New Roman" w:cs="Times New Roman"/>
          <w:b/>
          <w:color w:val="000000"/>
          <w:kern w:val="0"/>
          <w:sz w:val="36"/>
          <w:szCs w:val="36"/>
        </w:rPr>
      </w:pPr>
    </w:p>
    <w:p w14:paraId="71943491">
      <w:pPr>
        <w:keepNext w:val="0"/>
        <w:keepLines w:val="0"/>
        <w:pageBreakBefore w:val="0"/>
        <w:widowControl w:val="0"/>
        <w:kinsoku/>
        <w:wordWrap/>
        <w:overflowPunct/>
        <w:topLinePunct/>
        <w:autoSpaceDE w:val="0"/>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第</w:t>
      </w:r>
      <w:r>
        <w:rPr>
          <w:rFonts w:hint="eastAsia" w:ascii="方正小标宋简体" w:hAnsi="方正小标宋简体" w:eastAsia="方正小标宋简体" w:cs="方正小标宋简体"/>
          <w:b w:val="0"/>
          <w:bCs/>
          <w:color w:val="000000"/>
          <w:kern w:val="0"/>
          <w:sz w:val="44"/>
          <w:szCs w:val="44"/>
          <w:lang w:eastAsia="zh-CN"/>
        </w:rPr>
        <w:t>一</w:t>
      </w:r>
      <w:r>
        <w:rPr>
          <w:rFonts w:hint="eastAsia" w:ascii="方正小标宋简体" w:hAnsi="方正小标宋简体" w:eastAsia="方正小标宋简体" w:cs="方正小标宋简体"/>
          <w:b w:val="0"/>
          <w:bCs/>
          <w:color w:val="000000"/>
          <w:kern w:val="0"/>
          <w:sz w:val="44"/>
          <w:szCs w:val="44"/>
        </w:rPr>
        <w:t xml:space="preserve">部分  </w:t>
      </w:r>
      <w:r>
        <w:rPr>
          <w:rFonts w:hint="eastAsia" w:ascii="方正小标宋简体" w:hAnsi="方正小标宋简体" w:eastAsia="方正小标宋简体" w:cs="方正小标宋简体"/>
          <w:b w:val="0"/>
          <w:bCs/>
          <w:color w:val="000000"/>
          <w:kern w:val="0"/>
          <w:sz w:val="44"/>
          <w:szCs w:val="44"/>
          <w:lang w:eastAsia="zh-CN"/>
        </w:rPr>
        <w:t>研究</w:t>
      </w:r>
      <w:r>
        <w:rPr>
          <w:rFonts w:hint="eastAsia" w:ascii="方正小标宋简体" w:hAnsi="方正小标宋简体" w:eastAsia="方正小标宋简体" w:cs="方正小标宋简体"/>
          <w:b w:val="0"/>
          <w:bCs/>
          <w:color w:val="000000"/>
          <w:kern w:val="0"/>
          <w:sz w:val="44"/>
          <w:szCs w:val="44"/>
        </w:rPr>
        <w:t>内容及目标</w:t>
      </w:r>
    </w:p>
    <w:p w14:paraId="203B548F">
      <w:pPr>
        <w:keepNext w:val="0"/>
        <w:keepLines w:val="0"/>
        <w:pageBreakBefore w:val="0"/>
        <w:widowControl w:val="0"/>
        <w:kinsoku/>
        <w:wordWrap/>
        <w:overflowPunct/>
        <w:topLinePunct/>
        <w:autoSpaceDE w:val="0"/>
        <w:autoSpaceDN/>
        <w:bidi w:val="0"/>
        <w:adjustRightInd/>
        <w:snapToGrid/>
        <w:spacing w:line="600" w:lineRule="exact"/>
        <w:jc w:val="both"/>
        <w:textAlignment w:val="auto"/>
        <w:rPr>
          <w:rFonts w:hint="default" w:ascii="Times New Roman" w:hAnsi="Times New Roman" w:cs="Times New Roman"/>
          <w:b/>
          <w:color w:val="000000"/>
          <w:kern w:val="0"/>
          <w:sz w:val="36"/>
          <w:szCs w:val="36"/>
        </w:rPr>
      </w:pPr>
    </w:p>
    <w:p w14:paraId="4611D277">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color w:val="000000"/>
          <w:kern w:val="0"/>
          <w:sz w:val="32"/>
          <w:szCs w:val="32"/>
          <w:lang w:eastAsia="zh-CN"/>
        </w:rPr>
      </w:pPr>
      <w:r>
        <w:rPr>
          <w:rFonts w:hint="default" w:ascii="Times New Roman" w:hAnsi="Times New Roman" w:eastAsia="黑体" w:cs="Times New Roman"/>
          <w:b w:val="0"/>
          <w:bCs/>
          <w:color w:val="000000"/>
          <w:kern w:val="0"/>
          <w:sz w:val="32"/>
          <w:szCs w:val="32"/>
          <w:lang w:eastAsia="zh-CN"/>
        </w:rPr>
        <w:t>一</w:t>
      </w:r>
      <w:r>
        <w:rPr>
          <w:rFonts w:hint="default" w:ascii="Times New Roman" w:hAnsi="Times New Roman" w:eastAsia="黑体" w:cs="Times New Roman"/>
          <w:b w:val="0"/>
          <w:bCs/>
          <w:color w:val="000000"/>
          <w:kern w:val="0"/>
          <w:sz w:val="32"/>
          <w:szCs w:val="32"/>
        </w:rPr>
        <w:t>、</w:t>
      </w:r>
      <w:r>
        <w:rPr>
          <w:rFonts w:hint="default" w:ascii="Times New Roman" w:hAnsi="Times New Roman" w:eastAsia="黑体" w:cs="Times New Roman"/>
          <w:b w:val="0"/>
          <w:bCs/>
          <w:color w:val="000000"/>
          <w:kern w:val="0"/>
          <w:sz w:val="32"/>
          <w:szCs w:val="32"/>
          <w:lang w:eastAsia="zh-CN"/>
        </w:rPr>
        <w:t>项目背景</w:t>
      </w:r>
    </w:p>
    <w:p w14:paraId="41013A31">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lang w:eastAsia="zh-CN"/>
        </w:rPr>
        <w:t>拟熟化、工程化的成果是否属于国家和江西省经济社会发展战略需求，是否符合重点产业政策。（限</w:t>
      </w:r>
      <w:r>
        <w:rPr>
          <w:rFonts w:hint="default" w:ascii="Times New Roman" w:hAnsi="Times New Roman" w:eastAsia="仿宋_GB2312" w:cs="Times New Roman"/>
          <w:color w:val="000000"/>
          <w:kern w:val="0"/>
          <w:sz w:val="32"/>
          <w:szCs w:val="32"/>
          <w:lang w:val="en-US" w:eastAsia="zh-CN"/>
        </w:rPr>
        <w:t>500字</w:t>
      </w:r>
      <w:r>
        <w:rPr>
          <w:rFonts w:hint="default" w:ascii="Times New Roman" w:hAnsi="Times New Roman" w:eastAsia="仿宋_GB2312" w:cs="Times New Roman"/>
          <w:color w:val="000000"/>
          <w:kern w:val="0"/>
          <w:sz w:val="32"/>
          <w:szCs w:val="32"/>
          <w:lang w:eastAsia="zh-CN"/>
        </w:rPr>
        <w:t>）</w:t>
      </w:r>
    </w:p>
    <w:p w14:paraId="5E9FA200">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国内外同行业相关科技创新最新进展、典型科技成果、市场发展规模等</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本项目技术在国内外同行业中所处地位、竞争优势、</w:t>
      </w:r>
      <w:r>
        <w:rPr>
          <w:rFonts w:hint="default" w:ascii="Times New Roman" w:hAnsi="Times New Roman" w:eastAsia="仿宋_GB2312" w:cs="Times New Roman"/>
          <w:color w:val="000000"/>
          <w:kern w:val="0"/>
          <w:sz w:val="32"/>
          <w:szCs w:val="32"/>
          <w:lang w:eastAsia="zh-CN"/>
        </w:rPr>
        <w:t>应用场景及</w:t>
      </w:r>
      <w:r>
        <w:rPr>
          <w:rFonts w:hint="default" w:ascii="Times New Roman" w:hAnsi="Times New Roman" w:eastAsia="仿宋_GB2312" w:cs="Times New Roman"/>
          <w:color w:val="000000"/>
          <w:kern w:val="0"/>
          <w:sz w:val="32"/>
          <w:szCs w:val="32"/>
        </w:rPr>
        <w:t>市场前景等方面简要描述。</w:t>
      </w:r>
      <w:r>
        <w:rPr>
          <w:rFonts w:hint="default" w:ascii="Times New Roman" w:hAnsi="Times New Roman" w:eastAsia="仿宋_GB2312" w:cs="Times New Roman"/>
          <w:color w:val="000000"/>
          <w:kern w:val="0"/>
          <w:sz w:val="32"/>
          <w:szCs w:val="32"/>
          <w:lang w:eastAsia="zh-CN"/>
        </w:rPr>
        <w:t>（限</w:t>
      </w:r>
      <w:r>
        <w:rPr>
          <w:rFonts w:hint="default" w:ascii="Times New Roman" w:hAnsi="Times New Roman" w:eastAsia="仿宋_GB2312" w:cs="Times New Roman"/>
          <w:color w:val="000000"/>
          <w:kern w:val="0"/>
          <w:sz w:val="32"/>
          <w:szCs w:val="32"/>
          <w:lang w:val="en-US" w:eastAsia="zh-CN"/>
        </w:rPr>
        <w:t>500字</w:t>
      </w:r>
      <w:r>
        <w:rPr>
          <w:rFonts w:hint="default" w:ascii="Times New Roman" w:hAnsi="Times New Roman" w:eastAsia="仿宋_GB2312" w:cs="Times New Roman"/>
          <w:color w:val="000000"/>
          <w:kern w:val="0"/>
          <w:sz w:val="32"/>
          <w:szCs w:val="32"/>
          <w:lang w:eastAsia="zh-CN"/>
        </w:rPr>
        <w:t>）</w:t>
      </w:r>
    </w:p>
    <w:p w14:paraId="689D9EFE">
      <w:pPr>
        <w:keepNext w:val="0"/>
        <w:keepLines w:val="0"/>
        <w:pageBreakBefore w:val="0"/>
        <w:widowControl w:val="0"/>
        <w:kinsoku/>
        <w:wordWrap/>
        <w:overflowPunct/>
        <w:topLinePunct/>
        <w:autoSpaceDE w:val="0"/>
        <w:autoSpaceDN/>
        <w:bidi w:val="0"/>
        <w:adjustRightInd/>
        <w:snapToGrid/>
        <w:spacing w:line="600" w:lineRule="exact"/>
        <w:ind w:firstLine="643" w:firstLineChars="200"/>
        <w:jc w:val="both"/>
        <w:textAlignment w:val="auto"/>
        <w:rPr>
          <w:rFonts w:hint="default" w:ascii="Times New Roman" w:hAnsi="Times New Roman" w:eastAsia="黑体" w:cs="Times New Roman"/>
          <w:b/>
          <w:bCs w:val="0"/>
          <w:color w:val="000000"/>
          <w:kern w:val="0"/>
          <w:sz w:val="32"/>
          <w:szCs w:val="32"/>
          <w:lang w:eastAsia="zh-CN"/>
        </w:rPr>
      </w:pPr>
    </w:p>
    <w:p w14:paraId="42B79411">
      <w:pPr>
        <w:keepNext w:val="0"/>
        <w:keepLines w:val="0"/>
        <w:pageBreakBefore w:val="0"/>
        <w:widowControl w:val="0"/>
        <w:kinsoku/>
        <w:wordWrap/>
        <w:overflowPunct/>
        <w:topLinePunct/>
        <w:autoSpaceDE w:val="0"/>
        <w:autoSpaceDN/>
        <w:bidi w:val="0"/>
        <w:adjustRightInd/>
        <w:snapToGrid/>
        <w:spacing w:line="600" w:lineRule="exact"/>
        <w:ind w:firstLine="643" w:firstLineChars="200"/>
        <w:jc w:val="both"/>
        <w:textAlignment w:val="auto"/>
        <w:rPr>
          <w:rFonts w:hint="default" w:ascii="Times New Roman" w:hAnsi="Times New Roman" w:eastAsia="黑体" w:cs="Times New Roman"/>
          <w:b/>
          <w:bCs w:val="0"/>
          <w:color w:val="000000"/>
          <w:kern w:val="0"/>
          <w:sz w:val="32"/>
          <w:szCs w:val="32"/>
          <w:lang w:eastAsia="zh-CN"/>
        </w:rPr>
      </w:pPr>
    </w:p>
    <w:p w14:paraId="2D16382C">
      <w:pPr>
        <w:keepNext w:val="0"/>
        <w:keepLines w:val="0"/>
        <w:pageBreakBefore w:val="0"/>
        <w:widowControl w:val="0"/>
        <w:numPr>
          <w:ilvl w:val="-1"/>
          <w:numId w:val="0"/>
        </w:numPr>
        <w:kinsoku/>
        <w:wordWrap/>
        <w:overflowPunct/>
        <w:topLinePunct/>
        <w:autoSpaceDE w:val="0"/>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color w:val="000000"/>
          <w:kern w:val="0"/>
          <w:sz w:val="32"/>
          <w:szCs w:val="32"/>
          <w:lang w:eastAsia="zh-CN"/>
        </w:rPr>
      </w:pPr>
      <w:r>
        <w:rPr>
          <w:rFonts w:hint="default" w:ascii="Times New Roman" w:hAnsi="Times New Roman" w:eastAsia="黑体" w:cs="Times New Roman"/>
          <w:b w:val="0"/>
          <w:bCs/>
          <w:color w:val="000000"/>
          <w:kern w:val="0"/>
          <w:sz w:val="32"/>
          <w:szCs w:val="32"/>
          <w:lang w:eastAsia="zh-CN"/>
        </w:rPr>
        <w:t>二、前期基础</w:t>
      </w:r>
    </w:p>
    <w:p w14:paraId="27244AE8">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bCs/>
          <w:color w:val="000000"/>
          <w:kern w:val="0"/>
          <w:sz w:val="32"/>
          <w:szCs w:val="32"/>
          <w:lang w:eastAsia="zh-CN"/>
        </w:rPr>
        <w:t>详细阐述项目前期研究成果及技术水平，</w:t>
      </w:r>
      <w:r>
        <w:rPr>
          <w:rFonts w:hint="default" w:ascii="Times New Roman" w:hAnsi="Times New Roman" w:eastAsia="仿宋_GB2312" w:cs="Times New Roman"/>
          <w:color w:val="000000"/>
          <w:kern w:val="0"/>
          <w:sz w:val="32"/>
          <w:szCs w:val="32"/>
          <w:lang w:val="en-US" w:eastAsia="zh-CN"/>
        </w:rPr>
        <w:t>目前研究所属阶段</w:t>
      </w:r>
      <w:r>
        <w:rPr>
          <w:rFonts w:hint="default" w:ascii="Times New Roman" w:hAnsi="Times New Roman" w:eastAsia="仿宋_GB2312" w:cs="Times New Roman"/>
          <w:color w:val="000000"/>
          <w:kern w:val="0"/>
          <w:sz w:val="32"/>
          <w:szCs w:val="32"/>
          <w:lang w:eastAsia="zh-CN"/>
        </w:rPr>
        <w:t>是否处于中试熟化、工程化研究范畴（如处于小量中试、放量中试、小批量试制等，为大规模生产做前期准备阶段）。（限</w:t>
      </w:r>
      <w:r>
        <w:rPr>
          <w:rFonts w:hint="default" w:ascii="Times New Roman" w:hAnsi="Times New Roman" w:eastAsia="仿宋_GB2312" w:cs="Times New Roman"/>
          <w:color w:val="000000"/>
          <w:kern w:val="0"/>
          <w:sz w:val="32"/>
          <w:szCs w:val="32"/>
          <w:lang w:val="en-US" w:eastAsia="zh-CN"/>
        </w:rPr>
        <w:t>1000字</w:t>
      </w:r>
      <w:r>
        <w:rPr>
          <w:rFonts w:hint="default" w:ascii="Times New Roman" w:hAnsi="Times New Roman" w:eastAsia="仿宋_GB2312" w:cs="Times New Roman"/>
          <w:color w:val="000000"/>
          <w:kern w:val="0"/>
          <w:sz w:val="32"/>
          <w:szCs w:val="32"/>
          <w:lang w:eastAsia="zh-CN"/>
        </w:rPr>
        <w:t>）</w:t>
      </w:r>
    </w:p>
    <w:p w14:paraId="25407E7F">
      <w:pPr>
        <w:keepNext w:val="0"/>
        <w:keepLines w:val="0"/>
        <w:pageBreakBefore w:val="0"/>
        <w:widowControl w:val="0"/>
        <w:kinsoku/>
        <w:wordWrap/>
        <w:overflowPunct/>
        <w:topLinePunct/>
        <w:autoSpaceDE w:val="0"/>
        <w:autoSpaceDN/>
        <w:bidi w:val="0"/>
        <w:adjustRightInd/>
        <w:snapToGrid/>
        <w:spacing w:line="600" w:lineRule="exact"/>
        <w:ind w:firstLine="0" w:firstLineChars="0"/>
        <w:jc w:val="both"/>
        <w:textAlignment w:val="auto"/>
        <w:rPr>
          <w:rFonts w:hint="default" w:ascii="Times New Roman" w:hAnsi="Times New Roman" w:eastAsia="仿宋_GB2312" w:cs="Times New Roman"/>
          <w:bCs/>
          <w:color w:val="000000"/>
          <w:kern w:val="0"/>
          <w:sz w:val="32"/>
          <w:szCs w:val="32"/>
          <w:lang w:eastAsia="zh-CN"/>
        </w:rPr>
      </w:pPr>
    </w:p>
    <w:p w14:paraId="57955C8D">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000000"/>
          <w:kern w:val="0"/>
          <w:sz w:val="32"/>
          <w:szCs w:val="32"/>
          <w:lang w:eastAsia="zh-CN"/>
        </w:rPr>
      </w:pPr>
      <w:r>
        <w:rPr>
          <w:rFonts w:hint="default" w:ascii="Times New Roman" w:hAnsi="Times New Roman" w:eastAsia="黑体" w:cs="Times New Roman"/>
          <w:b w:val="0"/>
          <w:bCs/>
          <w:color w:val="000000"/>
          <w:kern w:val="0"/>
          <w:sz w:val="32"/>
          <w:szCs w:val="32"/>
          <w:lang w:eastAsia="zh-CN"/>
        </w:rPr>
        <w:t>三、研究内容</w:t>
      </w:r>
      <w:r>
        <w:rPr>
          <w:rFonts w:hint="default" w:ascii="Times New Roman" w:hAnsi="Times New Roman" w:eastAsia="仿宋_GB2312" w:cs="Times New Roman"/>
          <w:color w:val="000000"/>
          <w:kern w:val="0"/>
          <w:sz w:val="32"/>
          <w:szCs w:val="32"/>
          <w:lang w:eastAsia="zh-CN"/>
        </w:rPr>
        <w:t>（限</w:t>
      </w:r>
      <w:r>
        <w:rPr>
          <w:rFonts w:hint="default" w:ascii="Times New Roman" w:hAnsi="Times New Roman" w:eastAsia="仿宋_GB2312" w:cs="Times New Roman"/>
          <w:color w:val="000000"/>
          <w:kern w:val="0"/>
          <w:sz w:val="32"/>
          <w:szCs w:val="32"/>
          <w:lang w:val="en-US" w:eastAsia="zh-CN"/>
        </w:rPr>
        <w:t>2000字</w:t>
      </w:r>
      <w:r>
        <w:rPr>
          <w:rFonts w:hint="default" w:ascii="Times New Roman" w:hAnsi="Times New Roman" w:eastAsia="仿宋_GB2312" w:cs="Times New Roman"/>
          <w:color w:val="000000"/>
          <w:kern w:val="0"/>
          <w:sz w:val="32"/>
          <w:szCs w:val="32"/>
          <w:lang w:eastAsia="zh-CN"/>
        </w:rPr>
        <w:t>）</w:t>
      </w:r>
    </w:p>
    <w:p w14:paraId="2B9D18AC">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val="en-US" w:eastAsia="zh-CN"/>
        </w:rPr>
        <w:t>1．本项目还需继续</w:t>
      </w:r>
      <w:r>
        <w:rPr>
          <w:rFonts w:hint="default" w:ascii="Times New Roman" w:hAnsi="Times New Roman" w:eastAsia="仿宋_GB2312" w:cs="Times New Roman"/>
          <w:color w:val="000000"/>
          <w:kern w:val="0"/>
          <w:sz w:val="32"/>
          <w:szCs w:val="32"/>
          <w:lang w:eastAsia="zh-CN"/>
        </w:rPr>
        <w:t>研究（熟化）</w:t>
      </w:r>
      <w:r>
        <w:rPr>
          <w:rFonts w:hint="default" w:ascii="Times New Roman" w:hAnsi="Times New Roman" w:eastAsia="仿宋_GB2312" w:cs="Times New Roman"/>
          <w:color w:val="000000"/>
          <w:kern w:val="0"/>
          <w:sz w:val="32"/>
          <w:szCs w:val="32"/>
        </w:rPr>
        <w:t>的</w:t>
      </w:r>
      <w:r>
        <w:rPr>
          <w:rFonts w:hint="default" w:ascii="Times New Roman" w:hAnsi="Times New Roman" w:eastAsia="仿宋_GB2312" w:cs="Times New Roman"/>
          <w:color w:val="000000"/>
          <w:kern w:val="0"/>
          <w:sz w:val="32"/>
          <w:szCs w:val="32"/>
          <w:lang w:eastAsia="zh-CN"/>
        </w:rPr>
        <w:t>相关</w:t>
      </w:r>
      <w:r>
        <w:rPr>
          <w:rFonts w:hint="default" w:ascii="Times New Roman" w:hAnsi="Times New Roman" w:eastAsia="仿宋_GB2312" w:cs="Times New Roman"/>
          <w:color w:val="000000"/>
          <w:kern w:val="0"/>
          <w:sz w:val="32"/>
          <w:szCs w:val="32"/>
        </w:rPr>
        <w:t>内容</w:t>
      </w:r>
      <w:r>
        <w:rPr>
          <w:rFonts w:hint="default" w:ascii="Times New Roman" w:hAnsi="Times New Roman" w:eastAsia="仿宋_GB2312" w:cs="Times New Roman"/>
          <w:color w:val="000000"/>
          <w:kern w:val="0"/>
          <w:sz w:val="32"/>
          <w:szCs w:val="32"/>
          <w:lang w:eastAsia="zh-CN"/>
        </w:rPr>
        <w:t>，或二次开发实现的技术突破。</w:t>
      </w:r>
    </w:p>
    <w:p w14:paraId="46A1A550">
      <w:pPr>
        <w:keepNext w:val="0"/>
        <w:keepLines w:val="0"/>
        <w:pageBreakBefore w:val="0"/>
        <w:widowControl w:val="0"/>
        <w:kinsoku/>
        <w:wordWrap/>
        <w:overflowPunct/>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lang w:eastAsia="zh-CN"/>
        </w:rPr>
        <w:t>具体实施路径、可行性</w:t>
      </w:r>
      <w:r>
        <w:rPr>
          <w:rFonts w:hint="default" w:ascii="Times New Roman" w:hAnsi="Times New Roman" w:eastAsia="仿宋_GB2312" w:cs="Times New Roman"/>
          <w:color w:val="000000"/>
          <w:kern w:val="0"/>
          <w:sz w:val="32"/>
          <w:szCs w:val="32"/>
        </w:rPr>
        <w:t>与技术创新</w:t>
      </w:r>
      <w:r>
        <w:rPr>
          <w:rFonts w:hint="default" w:ascii="Times New Roman" w:hAnsi="Times New Roman" w:eastAsia="仿宋_GB2312" w:cs="Times New Roman"/>
          <w:color w:val="000000"/>
          <w:kern w:val="0"/>
          <w:sz w:val="32"/>
          <w:szCs w:val="32"/>
          <w:lang w:eastAsia="zh-CN"/>
        </w:rPr>
        <w:t>点。</w:t>
      </w:r>
    </w:p>
    <w:p w14:paraId="62986021">
      <w:pPr>
        <w:keepNext w:val="0"/>
        <w:keepLines w:val="0"/>
        <w:pageBreakBefore w:val="0"/>
        <w:widowControl w:val="0"/>
        <w:numPr>
          <w:ilvl w:val="-1"/>
          <w:numId w:val="0"/>
        </w:numPr>
        <w:kinsoku/>
        <w:wordWrap/>
        <w:overflowPunct/>
        <w:topLinePunct/>
        <w:autoSpaceDE w:val="0"/>
        <w:autoSpaceDN/>
        <w:bidi w:val="0"/>
        <w:adjustRightInd/>
        <w:snapToGrid/>
        <w:spacing w:line="600" w:lineRule="exact"/>
        <w:ind w:left="0" w:leftChars="0" w:firstLine="640" w:firstLineChars="200"/>
        <w:jc w:val="both"/>
        <w:textAlignment w:val="auto"/>
        <w:rPr>
          <w:rFonts w:hint="default" w:ascii="Times New Roman" w:hAnsi="Times New Roman" w:cs="Times New Roman"/>
          <w:b w:val="0"/>
          <w:bCs/>
          <w:highlight w:val="none"/>
        </w:rPr>
      </w:pPr>
      <w:r>
        <w:rPr>
          <w:rFonts w:hint="default" w:ascii="Times New Roman" w:hAnsi="Times New Roman" w:eastAsia="黑体" w:cs="Times New Roman"/>
          <w:b w:val="0"/>
          <w:bCs/>
          <w:color w:val="000000"/>
          <w:kern w:val="0"/>
          <w:sz w:val="32"/>
          <w:szCs w:val="32"/>
          <w:lang w:eastAsia="zh-CN"/>
        </w:rPr>
        <w:t>四、</w:t>
      </w:r>
      <w:r>
        <w:rPr>
          <w:rFonts w:hint="default" w:ascii="Times New Roman" w:hAnsi="Times New Roman" w:eastAsia="黑体" w:cs="Times New Roman"/>
          <w:b w:val="0"/>
          <w:bCs/>
          <w:color w:val="000000"/>
          <w:kern w:val="0"/>
          <w:sz w:val="32"/>
          <w:szCs w:val="32"/>
        </w:rPr>
        <w:t>项目目标及考核指标</w:t>
      </w:r>
      <w:r>
        <w:rPr>
          <w:rFonts w:hint="default" w:ascii="Times New Roman" w:hAnsi="Times New Roman" w:eastAsia="黑体" w:cs="Times New Roman"/>
          <w:b w:val="0"/>
          <w:bCs/>
          <w:color w:val="000000"/>
          <w:kern w:val="0"/>
          <w:sz w:val="32"/>
          <w:szCs w:val="32"/>
          <w:highlight w:val="none"/>
          <w:lang w:eastAsia="zh-CN"/>
        </w:rPr>
        <w:t>（</w:t>
      </w:r>
      <w:r>
        <w:rPr>
          <w:rFonts w:hint="default" w:ascii="Times New Roman" w:hAnsi="Times New Roman" w:eastAsia="黑体" w:cs="Times New Roman"/>
          <w:b w:val="0"/>
          <w:bCs/>
          <w:color w:val="000000"/>
          <w:sz w:val="32"/>
          <w:szCs w:val="32"/>
          <w:highlight w:val="none"/>
          <w:lang w:eastAsia="zh-CN"/>
        </w:rPr>
        <w:t>提示：该部分文字内容和表格将作为项目评审、任务书签订、综合绩效评价的重要参考，请认真填写。）</w:t>
      </w:r>
    </w:p>
    <w:p w14:paraId="26112004">
      <w:pPr>
        <w:pStyle w:val="5"/>
        <w:keepNext w:val="0"/>
        <w:keepLines w:val="0"/>
        <w:pageBreakBefore w:val="0"/>
        <w:widowControl w:val="0"/>
        <w:numPr>
          <w:ilvl w:val="-1"/>
          <w:numId w:val="0"/>
        </w:numPr>
        <w:kinsoku/>
        <w:wordWrap/>
        <w:overflowPunct/>
        <w:topLinePunct/>
        <w:autoSpaceDE w:val="0"/>
        <w:autoSpaceDN/>
        <w:bidi w:val="0"/>
        <w:adjustRightInd/>
        <w:snapToGrid/>
        <w:spacing w:after="0" w:line="60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lang w:eastAsia="zh-CN"/>
        </w:rPr>
        <w:sectPr>
          <w:headerReference r:id="rId7" w:type="first"/>
          <w:footerReference r:id="rId10" w:type="first"/>
          <w:headerReference r:id="rId5" w:type="default"/>
          <w:footerReference r:id="rId8" w:type="default"/>
          <w:headerReference r:id="rId6" w:type="even"/>
          <w:footerReference r:id="rId9" w:type="even"/>
          <w:pgSz w:w="11907" w:h="16840"/>
          <w:pgMar w:top="1559" w:right="1843" w:bottom="1559" w:left="1843" w:header="851" w:footer="1417" w:gutter="0"/>
          <w:cols w:space="720" w:num="1"/>
          <w:docGrid w:linePitch="312" w:charSpace="0"/>
        </w:sectPr>
      </w:pPr>
      <w:r>
        <w:rPr>
          <w:rFonts w:hint="default" w:ascii="Times New Roman" w:hAnsi="Times New Roman" w:eastAsia="仿宋_GB2312" w:cs="Times New Roman"/>
          <w:b w:val="0"/>
          <w:bCs/>
          <w:color w:val="000000"/>
          <w:sz w:val="32"/>
          <w:szCs w:val="32"/>
          <w:lang w:eastAsia="zh-CN"/>
        </w:rPr>
        <w:t>详细阐述成果中试熟化后形成的新技术、新工艺、新材料、新产品等，预期可考核的</w:t>
      </w:r>
      <w:r>
        <w:rPr>
          <w:rFonts w:hint="default" w:ascii="Times New Roman" w:hAnsi="Times New Roman" w:eastAsia="仿宋_GB2312" w:cs="Times New Roman"/>
          <w:b w:val="0"/>
          <w:bCs/>
          <w:color w:val="000000"/>
          <w:sz w:val="32"/>
          <w:szCs w:val="32"/>
          <w:highlight w:val="none"/>
          <w:lang w:eastAsia="zh-CN"/>
        </w:rPr>
        <w:t>主要技术与产品性能指标</w:t>
      </w:r>
      <w:r>
        <w:rPr>
          <w:rFonts w:hint="default" w:ascii="Times New Roman" w:hAnsi="Times New Roman" w:eastAsia="仿宋_GB2312" w:cs="Times New Roman"/>
          <w:b w:val="0"/>
          <w:bCs/>
          <w:color w:val="000000"/>
          <w:sz w:val="32"/>
          <w:szCs w:val="32"/>
          <w:lang w:eastAsia="zh-CN"/>
        </w:rPr>
        <w:t>，预期执行的质量和环保标准，预期通过的国家有关许可、质量认证、环境认证等，预期产品小批量试制、工程样机生产、</w:t>
      </w:r>
      <w:r>
        <w:rPr>
          <w:rFonts w:hint="default" w:ascii="Times New Roman" w:hAnsi="Times New Roman" w:eastAsia="仿宋_GB2312" w:cs="Times New Roman"/>
          <w:b w:val="0"/>
          <w:bCs/>
          <w:color w:val="000000"/>
          <w:sz w:val="32"/>
          <w:szCs w:val="32"/>
          <w:highlight w:val="none"/>
          <w:lang w:eastAsia="zh-CN"/>
        </w:rPr>
        <w:t>中试生产线建设等情况。（限</w:t>
      </w:r>
      <w:r>
        <w:rPr>
          <w:rFonts w:hint="default" w:ascii="Times New Roman" w:hAnsi="Times New Roman" w:eastAsia="仿宋_GB2312" w:cs="Times New Roman"/>
          <w:b w:val="0"/>
          <w:bCs/>
          <w:color w:val="000000"/>
          <w:sz w:val="32"/>
          <w:szCs w:val="32"/>
          <w:lang w:val="en-US" w:eastAsia="zh-CN"/>
        </w:rPr>
        <w:t>1000字以内）</w:t>
      </w:r>
    </w:p>
    <w:p w14:paraId="35F68B83">
      <w:pPr>
        <w:snapToGrid w:val="0"/>
        <w:spacing w:before="120" w:beforeLines="50"/>
        <w:jc w:val="center"/>
        <w:rPr>
          <w:rFonts w:hint="default" w:ascii="Times New Roman" w:hAnsi="Times New Roman" w:cs="Times New Roman"/>
          <w:b/>
          <w:color w:val="000000"/>
          <w:kern w:val="0"/>
          <w:sz w:val="44"/>
          <w:szCs w:val="44"/>
          <w:highlight w:val="none"/>
        </w:rPr>
      </w:pPr>
      <w:r>
        <w:rPr>
          <w:rFonts w:hint="default" w:ascii="Times New Roman" w:hAnsi="Times New Roman" w:cs="Times New Roman"/>
          <w:b/>
          <w:color w:val="000000"/>
          <w:kern w:val="0"/>
          <w:sz w:val="44"/>
          <w:szCs w:val="44"/>
          <w:highlight w:val="none"/>
          <w:lang w:eastAsia="zh-CN"/>
        </w:rPr>
        <w:t>可考核的</w:t>
      </w:r>
      <w:r>
        <w:rPr>
          <w:rFonts w:hint="default" w:ascii="Times New Roman" w:hAnsi="Times New Roman" w:cs="Times New Roman"/>
          <w:b/>
          <w:color w:val="000000"/>
          <w:kern w:val="0"/>
          <w:sz w:val="44"/>
          <w:szCs w:val="44"/>
          <w:highlight w:val="none"/>
        </w:rPr>
        <w:t>项目目标与指标表</w:t>
      </w:r>
    </w:p>
    <w:tbl>
      <w:tblPr>
        <w:tblStyle w:val="10"/>
        <w:tblW w:w="14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3132"/>
        <w:gridCol w:w="2102"/>
        <w:gridCol w:w="1757"/>
        <w:gridCol w:w="2039"/>
        <w:gridCol w:w="2214"/>
      </w:tblGrid>
      <w:tr w14:paraId="6440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820" w:type="dxa"/>
            <w:vMerge w:val="restart"/>
            <w:noWrap w:val="0"/>
            <w:vAlign w:val="center"/>
          </w:tcPr>
          <w:p w14:paraId="58E77A90">
            <w:pPr>
              <w:adjustRightInd w:val="0"/>
              <w:snapToGrid w:val="0"/>
              <w:jc w:val="center"/>
              <w:rPr>
                <w:rFonts w:hint="default" w:ascii="Times New Roman" w:hAnsi="Times New Roman" w:eastAsia="仿宋_GB2312" w:cs="Times New Roman"/>
                <w:b/>
                <w:bCs/>
                <w:color w:val="000000"/>
                <w:spacing w:val="-4"/>
                <w:kern w:val="0"/>
                <w:sz w:val="24"/>
                <w:szCs w:val="24"/>
                <w:lang w:eastAsia="zh-CN"/>
              </w:rPr>
            </w:pPr>
            <w:r>
              <w:rPr>
                <w:rFonts w:hint="default" w:ascii="Times New Roman" w:hAnsi="Times New Roman" w:eastAsia="仿宋_GB2312" w:cs="Times New Roman"/>
                <w:b/>
                <w:bCs/>
                <w:color w:val="000000"/>
                <w:spacing w:val="-4"/>
                <w:kern w:val="0"/>
                <w:sz w:val="24"/>
                <w:szCs w:val="24"/>
                <w:lang w:eastAsia="zh-CN"/>
              </w:rPr>
              <w:t>指标类型</w:t>
            </w:r>
          </w:p>
        </w:tc>
        <w:tc>
          <w:tcPr>
            <w:tcW w:w="9030" w:type="dxa"/>
            <w:gridSpan w:val="4"/>
            <w:noWrap w:val="0"/>
            <w:vAlign w:val="center"/>
          </w:tcPr>
          <w:p w14:paraId="2DAA1A03">
            <w:pPr>
              <w:adjustRightInd w:val="0"/>
              <w:snapToGrid w:val="0"/>
              <w:jc w:val="center"/>
              <w:rPr>
                <w:rFonts w:hint="default" w:ascii="Times New Roman" w:hAnsi="Times New Roman" w:eastAsia="仿宋_GB2312" w:cs="Times New Roman"/>
                <w:b/>
                <w:bCs/>
                <w:color w:val="000000"/>
                <w:spacing w:val="-4"/>
                <w:kern w:val="0"/>
                <w:sz w:val="24"/>
                <w:szCs w:val="24"/>
              </w:rPr>
            </w:pPr>
            <w:r>
              <w:rPr>
                <w:rFonts w:hint="default" w:ascii="Times New Roman" w:hAnsi="Times New Roman" w:eastAsia="仿宋_GB2312" w:cs="Times New Roman"/>
                <w:b/>
                <w:bCs/>
                <w:color w:val="000000"/>
                <w:spacing w:val="-4"/>
                <w:kern w:val="0"/>
                <w:sz w:val="24"/>
                <w:szCs w:val="24"/>
              </w:rPr>
              <w:t>考核指标</w:t>
            </w:r>
          </w:p>
        </w:tc>
        <w:tc>
          <w:tcPr>
            <w:tcW w:w="2214" w:type="dxa"/>
            <w:vMerge w:val="restart"/>
            <w:noWrap w:val="0"/>
            <w:vAlign w:val="center"/>
          </w:tcPr>
          <w:p w14:paraId="5B7105DE">
            <w:pPr>
              <w:adjustRightInd w:val="0"/>
              <w:snapToGrid w:val="0"/>
              <w:jc w:val="center"/>
              <w:rPr>
                <w:rFonts w:hint="default" w:ascii="Times New Roman" w:hAnsi="Times New Roman" w:eastAsia="仿宋_GB2312" w:cs="Times New Roman"/>
                <w:b/>
                <w:bCs/>
                <w:color w:val="000000"/>
                <w:spacing w:val="-4"/>
                <w:kern w:val="0"/>
                <w:sz w:val="24"/>
                <w:szCs w:val="24"/>
              </w:rPr>
            </w:pPr>
            <w:r>
              <w:rPr>
                <w:rFonts w:hint="default" w:ascii="Times New Roman" w:hAnsi="Times New Roman" w:eastAsia="仿宋_GB2312" w:cs="Times New Roman"/>
                <w:b/>
                <w:bCs/>
                <w:color w:val="000000"/>
                <w:spacing w:val="-4"/>
                <w:kern w:val="0"/>
                <w:sz w:val="24"/>
                <w:szCs w:val="24"/>
              </w:rPr>
              <w:t>考核方式（方法）及评价手段</w:t>
            </w:r>
          </w:p>
        </w:tc>
      </w:tr>
      <w:tr w14:paraId="265E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820" w:type="dxa"/>
            <w:vMerge w:val="continue"/>
            <w:noWrap w:val="0"/>
            <w:vAlign w:val="center"/>
          </w:tcPr>
          <w:p w14:paraId="7F2BD101">
            <w:pPr>
              <w:rPr>
                <w:rFonts w:hint="default" w:ascii="Times New Roman" w:hAnsi="Times New Roman" w:eastAsia="仿宋_GB2312" w:cs="Times New Roman"/>
                <w:b/>
                <w:bCs/>
                <w:color w:val="000000"/>
                <w:spacing w:val="-4"/>
                <w:kern w:val="0"/>
                <w:sz w:val="24"/>
                <w:szCs w:val="24"/>
              </w:rPr>
            </w:pPr>
          </w:p>
        </w:tc>
        <w:tc>
          <w:tcPr>
            <w:tcW w:w="3132" w:type="dxa"/>
            <w:noWrap w:val="0"/>
            <w:vAlign w:val="center"/>
          </w:tcPr>
          <w:p w14:paraId="5CDD5B17">
            <w:pPr>
              <w:adjustRightInd w:val="0"/>
              <w:snapToGrid w:val="0"/>
              <w:jc w:val="center"/>
              <w:rPr>
                <w:rFonts w:hint="default" w:ascii="Times New Roman" w:hAnsi="Times New Roman" w:eastAsia="仿宋_GB2312" w:cs="Times New Roman"/>
                <w:b/>
                <w:bCs/>
                <w:color w:val="000000"/>
                <w:spacing w:val="-4"/>
                <w:kern w:val="0"/>
                <w:sz w:val="24"/>
                <w:szCs w:val="24"/>
              </w:rPr>
            </w:pPr>
            <w:r>
              <w:rPr>
                <w:rFonts w:hint="default" w:ascii="Times New Roman" w:hAnsi="Times New Roman" w:eastAsia="仿宋_GB2312" w:cs="Times New Roman"/>
                <w:b/>
                <w:bCs/>
                <w:color w:val="000000"/>
                <w:spacing w:val="-4"/>
                <w:kern w:val="0"/>
                <w:sz w:val="24"/>
                <w:szCs w:val="24"/>
              </w:rPr>
              <w:t>指标</w:t>
            </w:r>
          </w:p>
          <w:p w14:paraId="050306CE">
            <w:pPr>
              <w:adjustRightInd w:val="0"/>
              <w:snapToGrid w:val="0"/>
              <w:jc w:val="center"/>
              <w:rPr>
                <w:rFonts w:hint="default" w:ascii="Times New Roman" w:hAnsi="Times New Roman" w:eastAsia="仿宋_GB2312" w:cs="Times New Roman"/>
                <w:b/>
                <w:bCs/>
                <w:color w:val="000000"/>
                <w:spacing w:val="-4"/>
                <w:kern w:val="0"/>
                <w:sz w:val="24"/>
                <w:szCs w:val="24"/>
              </w:rPr>
            </w:pPr>
            <w:r>
              <w:rPr>
                <w:rFonts w:hint="default" w:ascii="Times New Roman" w:hAnsi="Times New Roman" w:eastAsia="仿宋_GB2312" w:cs="Times New Roman"/>
                <w:b/>
                <w:bCs/>
                <w:color w:val="000000"/>
                <w:spacing w:val="-4"/>
                <w:kern w:val="0"/>
                <w:sz w:val="24"/>
                <w:szCs w:val="24"/>
              </w:rPr>
              <w:t>名称</w:t>
            </w:r>
          </w:p>
        </w:tc>
        <w:tc>
          <w:tcPr>
            <w:tcW w:w="2102" w:type="dxa"/>
            <w:noWrap w:val="0"/>
            <w:vAlign w:val="center"/>
          </w:tcPr>
          <w:p w14:paraId="7FAAE8AF">
            <w:pPr>
              <w:adjustRightInd w:val="0"/>
              <w:snapToGrid w:val="0"/>
              <w:jc w:val="center"/>
              <w:rPr>
                <w:rFonts w:hint="default" w:ascii="Times New Roman" w:hAnsi="Times New Roman" w:eastAsia="仿宋_GB2312" w:cs="Times New Roman"/>
                <w:b/>
                <w:bCs/>
                <w:color w:val="000000"/>
                <w:spacing w:val="-4"/>
                <w:kern w:val="0"/>
                <w:sz w:val="24"/>
                <w:szCs w:val="24"/>
              </w:rPr>
            </w:pPr>
            <w:r>
              <w:rPr>
                <w:rFonts w:hint="default" w:ascii="Times New Roman" w:hAnsi="Times New Roman" w:eastAsia="仿宋_GB2312" w:cs="Times New Roman"/>
                <w:b/>
                <w:bCs/>
                <w:color w:val="000000"/>
                <w:spacing w:val="-4"/>
                <w:kern w:val="0"/>
                <w:sz w:val="24"/>
                <w:szCs w:val="24"/>
              </w:rPr>
              <w:t>立项时已有指标值/状态</w:t>
            </w:r>
          </w:p>
        </w:tc>
        <w:tc>
          <w:tcPr>
            <w:tcW w:w="1757" w:type="dxa"/>
            <w:noWrap w:val="0"/>
            <w:vAlign w:val="center"/>
          </w:tcPr>
          <w:p w14:paraId="0A667B6C">
            <w:pPr>
              <w:adjustRightInd w:val="0"/>
              <w:snapToGrid w:val="0"/>
              <w:jc w:val="center"/>
              <w:rPr>
                <w:rFonts w:hint="default" w:ascii="Times New Roman" w:hAnsi="Times New Roman" w:eastAsia="仿宋_GB2312" w:cs="Times New Roman"/>
                <w:b/>
                <w:bCs/>
                <w:color w:val="000000"/>
                <w:spacing w:val="-4"/>
                <w:kern w:val="0"/>
                <w:sz w:val="24"/>
                <w:szCs w:val="24"/>
                <w:lang w:eastAsia="zh-CN"/>
              </w:rPr>
            </w:pPr>
            <w:r>
              <w:rPr>
                <w:rFonts w:hint="default" w:ascii="Times New Roman" w:hAnsi="Times New Roman" w:eastAsia="仿宋_GB2312" w:cs="Times New Roman"/>
                <w:b/>
                <w:bCs/>
                <w:color w:val="000000"/>
                <w:spacing w:val="-4"/>
                <w:kern w:val="0"/>
                <w:sz w:val="24"/>
                <w:szCs w:val="24"/>
              </w:rPr>
              <w:t>中期指标值/状态</w:t>
            </w:r>
            <w:r>
              <w:rPr>
                <w:rFonts w:hint="default" w:ascii="Times New Roman" w:hAnsi="Times New Roman" w:eastAsia="仿宋_GB2312" w:cs="Times New Roman"/>
                <w:b/>
                <w:bCs/>
                <w:color w:val="000000"/>
                <w:spacing w:val="-4"/>
                <w:kern w:val="0"/>
                <w:sz w:val="24"/>
                <w:szCs w:val="24"/>
                <w:lang w:eastAsia="zh-CN"/>
              </w:rPr>
              <w:t>（实施期</w:t>
            </w:r>
            <w:r>
              <w:rPr>
                <w:rFonts w:hint="default" w:ascii="Times New Roman" w:hAnsi="Times New Roman" w:eastAsia="仿宋_GB2312" w:cs="Times New Roman"/>
                <w:b/>
                <w:bCs/>
                <w:color w:val="000000"/>
                <w:spacing w:val="-4"/>
                <w:kern w:val="0"/>
                <w:sz w:val="24"/>
                <w:szCs w:val="24"/>
                <w:lang w:val="en-US" w:eastAsia="zh-CN"/>
              </w:rPr>
              <w:t>3年及以上的项目需填写</w:t>
            </w:r>
            <w:r>
              <w:rPr>
                <w:rFonts w:hint="default" w:ascii="Times New Roman" w:hAnsi="Times New Roman" w:eastAsia="仿宋_GB2312" w:cs="Times New Roman"/>
                <w:b/>
                <w:bCs/>
                <w:color w:val="000000"/>
                <w:spacing w:val="-4"/>
                <w:kern w:val="0"/>
                <w:sz w:val="24"/>
                <w:szCs w:val="24"/>
                <w:lang w:eastAsia="zh-CN"/>
              </w:rPr>
              <w:t>）</w:t>
            </w:r>
          </w:p>
        </w:tc>
        <w:tc>
          <w:tcPr>
            <w:tcW w:w="2039" w:type="dxa"/>
            <w:noWrap w:val="0"/>
            <w:vAlign w:val="center"/>
          </w:tcPr>
          <w:p w14:paraId="79254366">
            <w:pPr>
              <w:adjustRightInd w:val="0"/>
              <w:snapToGrid w:val="0"/>
              <w:jc w:val="center"/>
              <w:rPr>
                <w:rFonts w:hint="default" w:ascii="Times New Roman" w:hAnsi="Times New Roman" w:eastAsia="仿宋_GB2312" w:cs="Times New Roman"/>
                <w:b/>
                <w:bCs/>
                <w:color w:val="000000"/>
                <w:spacing w:val="-4"/>
                <w:kern w:val="0"/>
                <w:sz w:val="24"/>
                <w:szCs w:val="24"/>
              </w:rPr>
            </w:pPr>
            <w:r>
              <w:rPr>
                <w:rFonts w:hint="default" w:ascii="Times New Roman" w:hAnsi="Times New Roman" w:eastAsia="仿宋_GB2312" w:cs="Times New Roman"/>
                <w:b/>
                <w:bCs/>
                <w:color w:val="000000"/>
                <w:spacing w:val="-4"/>
                <w:kern w:val="0"/>
                <w:sz w:val="24"/>
                <w:szCs w:val="24"/>
              </w:rPr>
              <w:t>完成时指标值/</w:t>
            </w:r>
          </w:p>
          <w:p w14:paraId="4BFC5772">
            <w:pPr>
              <w:adjustRightInd w:val="0"/>
              <w:snapToGrid w:val="0"/>
              <w:jc w:val="center"/>
              <w:rPr>
                <w:rFonts w:hint="default" w:ascii="Times New Roman" w:hAnsi="Times New Roman" w:eastAsia="仿宋_GB2312" w:cs="Times New Roman"/>
                <w:b/>
                <w:bCs/>
                <w:color w:val="000000"/>
                <w:spacing w:val="-4"/>
                <w:kern w:val="0"/>
                <w:sz w:val="24"/>
                <w:szCs w:val="24"/>
              </w:rPr>
            </w:pPr>
            <w:r>
              <w:rPr>
                <w:rFonts w:hint="default" w:ascii="Times New Roman" w:hAnsi="Times New Roman" w:eastAsia="仿宋_GB2312" w:cs="Times New Roman"/>
                <w:b/>
                <w:bCs/>
                <w:color w:val="000000"/>
                <w:spacing w:val="-4"/>
                <w:kern w:val="0"/>
                <w:sz w:val="24"/>
                <w:szCs w:val="24"/>
              </w:rPr>
              <w:t>状态</w:t>
            </w:r>
          </w:p>
        </w:tc>
        <w:tc>
          <w:tcPr>
            <w:tcW w:w="2214" w:type="dxa"/>
            <w:vMerge w:val="continue"/>
            <w:noWrap w:val="0"/>
            <w:vAlign w:val="center"/>
          </w:tcPr>
          <w:p w14:paraId="7F6C01F3">
            <w:pPr>
              <w:rPr>
                <w:rFonts w:hint="default" w:ascii="Times New Roman" w:hAnsi="Times New Roman" w:eastAsia="仿宋_GB2312" w:cs="Times New Roman"/>
                <w:color w:val="000000"/>
                <w:spacing w:val="-4"/>
                <w:kern w:val="0"/>
                <w:sz w:val="24"/>
                <w:szCs w:val="24"/>
              </w:rPr>
            </w:pPr>
          </w:p>
        </w:tc>
      </w:tr>
      <w:tr w14:paraId="568C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820" w:type="dxa"/>
            <w:vMerge w:val="restart"/>
            <w:noWrap w:val="0"/>
            <w:vAlign w:val="center"/>
          </w:tcPr>
          <w:p w14:paraId="1AD2D516">
            <w:pPr>
              <w:adjustRightInd w:val="0"/>
              <w:snapToGrid w:val="0"/>
              <w:jc w:val="center"/>
              <w:rPr>
                <w:rFonts w:hint="default" w:ascii="Times New Roman" w:hAnsi="Times New Roman" w:eastAsia="仿宋_GB2312" w:cs="Times New Roman"/>
                <w:color w:val="000000"/>
                <w:spacing w:val="-4"/>
                <w:kern w:val="0"/>
                <w:sz w:val="24"/>
                <w:szCs w:val="24"/>
                <w:lang w:eastAsia="zh-CN"/>
              </w:rPr>
            </w:pPr>
            <w:r>
              <w:rPr>
                <w:rFonts w:hint="default" w:ascii="Times New Roman" w:hAnsi="Times New Roman" w:eastAsia="仿宋_GB2312" w:cs="Times New Roman"/>
                <w:color w:val="000000"/>
                <w:spacing w:val="-4"/>
                <w:kern w:val="0"/>
                <w:sz w:val="24"/>
                <w:szCs w:val="24"/>
                <w:lang w:eastAsia="zh-CN"/>
              </w:rPr>
              <w:t>数量指标（可选填，但不能不填）</w:t>
            </w:r>
          </w:p>
        </w:tc>
        <w:tc>
          <w:tcPr>
            <w:tcW w:w="3132" w:type="dxa"/>
            <w:noWrap w:val="0"/>
            <w:vAlign w:val="center"/>
          </w:tcPr>
          <w:p w14:paraId="23766535">
            <w:pPr>
              <w:adjustRightInd w:val="0"/>
              <w:snapToGrid w:val="0"/>
              <w:rPr>
                <w:rFonts w:hint="default" w:ascii="Times New Roman" w:hAnsi="Times New Roman" w:eastAsia="仿宋_GB2312" w:cs="Times New Roman"/>
                <w:color w:val="000000"/>
                <w:spacing w:val="-4"/>
                <w:kern w:val="0"/>
                <w:sz w:val="24"/>
                <w:szCs w:val="24"/>
                <w:lang w:eastAsia="zh-CN"/>
              </w:rPr>
            </w:pPr>
            <w:r>
              <w:rPr>
                <w:rFonts w:hint="default" w:ascii="Times New Roman" w:hAnsi="Times New Roman" w:eastAsia="仿宋_GB2312" w:cs="Times New Roman"/>
                <w:color w:val="000000"/>
                <w:spacing w:val="-4"/>
                <w:kern w:val="0"/>
                <w:sz w:val="24"/>
                <w:szCs w:val="24"/>
              </w:rPr>
              <w:t>1：</w:t>
            </w:r>
            <w:r>
              <w:rPr>
                <w:rFonts w:hint="default" w:ascii="Times New Roman" w:hAnsi="Times New Roman" w:eastAsia="仿宋_GB2312" w:cs="Times New Roman"/>
                <w:color w:val="000000"/>
                <w:spacing w:val="-4"/>
                <w:kern w:val="0"/>
                <w:sz w:val="24"/>
                <w:szCs w:val="24"/>
                <w:lang w:eastAsia="zh-CN"/>
              </w:rPr>
              <w:t>中试熟化成果的数量</w:t>
            </w:r>
          </w:p>
        </w:tc>
        <w:tc>
          <w:tcPr>
            <w:tcW w:w="2102" w:type="dxa"/>
            <w:noWrap w:val="0"/>
            <w:vAlign w:val="center"/>
          </w:tcPr>
          <w:p w14:paraId="020D2678">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center"/>
          </w:tcPr>
          <w:p w14:paraId="146713EF">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center"/>
          </w:tcPr>
          <w:p w14:paraId="35EBF4F9">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center"/>
          </w:tcPr>
          <w:p w14:paraId="484DB480">
            <w:pPr>
              <w:adjustRightInd w:val="0"/>
              <w:snapToGrid w:val="0"/>
              <w:rPr>
                <w:rFonts w:hint="default" w:ascii="Times New Roman" w:hAnsi="Times New Roman" w:eastAsia="仿宋_GB2312" w:cs="Times New Roman"/>
                <w:color w:val="000000"/>
                <w:spacing w:val="-4"/>
                <w:kern w:val="0"/>
                <w:sz w:val="24"/>
                <w:szCs w:val="24"/>
              </w:rPr>
            </w:pPr>
          </w:p>
        </w:tc>
      </w:tr>
      <w:tr w14:paraId="3A4F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2820" w:type="dxa"/>
            <w:vMerge w:val="continue"/>
            <w:noWrap w:val="0"/>
            <w:vAlign w:val="center"/>
          </w:tcPr>
          <w:p w14:paraId="75A887A6">
            <w:pPr>
              <w:jc w:val="center"/>
              <w:rPr>
                <w:rFonts w:hint="default" w:ascii="Times New Roman" w:hAnsi="Times New Roman" w:eastAsia="仿宋_GB2312" w:cs="Times New Roman"/>
                <w:color w:val="000000"/>
                <w:spacing w:val="-4"/>
                <w:kern w:val="0"/>
                <w:sz w:val="24"/>
                <w:szCs w:val="24"/>
              </w:rPr>
            </w:pPr>
          </w:p>
        </w:tc>
        <w:tc>
          <w:tcPr>
            <w:tcW w:w="3132" w:type="dxa"/>
            <w:noWrap w:val="0"/>
            <w:vAlign w:val="center"/>
          </w:tcPr>
          <w:p w14:paraId="5D865F93">
            <w:pPr>
              <w:adjustRightInd w:val="0"/>
              <w:snapToGrid w:val="0"/>
              <w:rPr>
                <w:rFonts w:hint="default" w:ascii="Times New Roman" w:hAnsi="Times New Roman" w:eastAsia="仿宋_GB2312" w:cs="Times New Roman"/>
                <w:color w:val="000000"/>
                <w:spacing w:val="-4"/>
                <w:kern w:val="0"/>
                <w:sz w:val="24"/>
                <w:szCs w:val="24"/>
              </w:rPr>
            </w:pPr>
            <w:r>
              <w:rPr>
                <w:rFonts w:hint="default" w:ascii="Times New Roman" w:hAnsi="Times New Roman" w:eastAsia="仿宋_GB2312" w:cs="Times New Roman"/>
                <w:color w:val="000000"/>
                <w:spacing w:val="-4"/>
                <w:kern w:val="0"/>
                <w:sz w:val="24"/>
                <w:szCs w:val="24"/>
              </w:rPr>
              <w:t>2：</w:t>
            </w:r>
            <w:r>
              <w:rPr>
                <w:rFonts w:hint="default" w:ascii="Times New Roman" w:hAnsi="Times New Roman" w:eastAsia="仿宋_GB2312" w:cs="Times New Roman"/>
                <w:color w:val="000000"/>
                <w:spacing w:val="-4"/>
                <w:kern w:val="0"/>
                <w:sz w:val="24"/>
                <w:szCs w:val="24"/>
                <w:lang w:eastAsia="zh-CN"/>
              </w:rPr>
              <w:t>知识产权数量</w:t>
            </w:r>
          </w:p>
        </w:tc>
        <w:tc>
          <w:tcPr>
            <w:tcW w:w="2102" w:type="dxa"/>
            <w:noWrap w:val="0"/>
            <w:vAlign w:val="center"/>
          </w:tcPr>
          <w:p w14:paraId="26CBA31A">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center"/>
          </w:tcPr>
          <w:p w14:paraId="149EF402">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center"/>
          </w:tcPr>
          <w:p w14:paraId="08283B50">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center"/>
          </w:tcPr>
          <w:p w14:paraId="01D9C283">
            <w:pPr>
              <w:adjustRightInd w:val="0"/>
              <w:snapToGrid w:val="0"/>
              <w:rPr>
                <w:rFonts w:hint="default" w:ascii="Times New Roman" w:hAnsi="Times New Roman" w:eastAsia="仿宋_GB2312" w:cs="Times New Roman"/>
                <w:color w:val="000000"/>
                <w:spacing w:val="-4"/>
                <w:kern w:val="0"/>
                <w:sz w:val="24"/>
                <w:szCs w:val="24"/>
              </w:rPr>
            </w:pPr>
          </w:p>
        </w:tc>
      </w:tr>
      <w:tr w14:paraId="38B3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2820" w:type="dxa"/>
            <w:vMerge w:val="continue"/>
            <w:noWrap w:val="0"/>
            <w:vAlign w:val="center"/>
          </w:tcPr>
          <w:p w14:paraId="444BB338">
            <w:pPr>
              <w:jc w:val="center"/>
              <w:rPr>
                <w:rFonts w:hint="default" w:ascii="Times New Roman" w:hAnsi="Times New Roman" w:eastAsia="仿宋_GB2312" w:cs="Times New Roman"/>
                <w:color w:val="000000"/>
                <w:spacing w:val="-4"/>
                <w:kern w:val="0"/>
                <w:sz w:val="24"/>
                <w:szCs w:val="24"/>
              </w:rPr>
            </w:pPr>
          </w:p>
        </w:tc>
        <w:tc>
          <w:tcPr>
            <w:tcW w:w="3132" w:type="dxa"/>
            <w:noWrap w:val="0"/>
            <w:vAlign w:val="center"/>
          </w:tcPr>
          <w:p w14:paraId="4016F1C0">
            <w:pPr>
              <w:adjustRightInd w:val="0"/>
              <w:snapToGrid w:val="0"/>
              <w:jc w:val="both"/>
              <w:rPr>
                <w:rFonts w:hint="default" w:ascii="Times New Roman" w:hAnsi="Times New Roman" w:eastAsia="仿宋_GB2312" w:cs="Times New Roman"/>
                <w:color w:val="000000"/>
                <w:spacing w:val="-4"/>
                <w:kern w:val="0"/>
                <w:sz w:val="24"/>
                <w:szCs w:val="24"/>
              </w:rPr>
            </w:pPr>
            <w:r>
              <w:rPr>
                <w:rFonts w:hint="default" w:ascii="Times New Roman" w:hAnsi="Times New Roman" w:eastAsia="仿宋_GB2312" w:cs="Times New Roman"/>
                <w:color w:val="000000"/>
                <w:spacing w:val="-4"/>
                <w:kern w:val="0"/>
                <w:sz w:val="24"/>
                <w:szCs w:val="24"/>
              </w:rPr>
              <w:t>3：</w:t>
            </w:r>
            <w:r>
              <w:rPr>
                <w:rFonts w:hint="default" w:ascii="Times New Roman" w:hAnsi="Times New Roman" w:eastAsia="仿宋_GB2312" w:cs="Times New Roman"/>
                <w:color w:val="000000"/>
                <w:spacing w:val="-4"/>
                <w:kern w:val="0"/>
                <w:sz w:val="24"/>
                <w:szCs w:val="24"/>
                <w:lang w:val="en-US" w:eastAsia="zh-CN"/>
              </w:rPr>
              <w:t>新产品（含农业新品种）</w:t>
            </w:r>
          </w:p>
        </w:tc>
        <w:tc>
          <w:tcPr>
            <w:tcW w:w="2102" w:type="dxa"/>
            <w:noWrap w:val="0"/>
            <w:vAlign w:val="top"/>
          </w:tcPr>
          <w:p w14:paraId="3D6F44BB">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top"/>
          </w:tcPr>
          <w:p w14:paraId="35B5C6E9">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top"/>
          </w:tcPr>
          <w:p w14:paraId="1647A969">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top"/>
          </w:tcPr>
          <w:p w14:paraId="6C3623B1">
            <w:pPr>
              <w:adjustRightInd w:val="0"/>
              <w:snapToGrid w:val="0"/>
              <w:rPr>
                <w:rFonts w:hint="default" w:ascii="Times New Roman" w:hAnsi="Times New Roman" w:eastAsia="仿宋_GB2312" w:cs="Times New Roman"/>
                <w:color w:val="000000"/>
                <w:spacing w:val="-4"/>
                <w:kern w:val="0"/>
                <w:sz w:val="24"/>
                <w:szCs w:val="24"/>
              </w:rPr>
            </w:pPr>
          </w:p>
        </w:tc>
      </w:tr>
      <w:tr w14:paraId="4FBB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820" w:type="dxa"/>
            <w:vMerge w:val="continue"/>
            <w:noWrap w:val="0"/>
            <w:vAlign w:val="center"/>
          </w:tcPr>
          <w:p w14:paraId="4E5F19D1">
            <w:pPr>
              <w:jc w:val="center"/>
              <w:rPr>
                <w:rFonts w:hint="default" w:ascii="Times New Roman" w:hAnsi="Times New Roman" w:eastAsia="仿宋_GB2312" w:cs="Times New Roman"/>
                <w:color w:val="000000"/>
                <w:spacing w:val="-4"/>
                <w:kern w:val="0"/>
                <w:sz w:val="24"/>
                <w:szCs w:val="24"/>
              </w:rPr>
            </w:pPr>
          </w:p>
        </w:tc>
        <w:tc>
          <w:tcPr>
            <w:tcW w:w="3132" w:type="dxa"/>
            <w:noWrap w:val="0"/>
            <w:vAlign w:val="top"/>
          </w:tcPr>
          <w:p w14:paraId="13BCEF11">
            <w:pPr>
              <w:rPr>
                <w:rFonts w:hint="default" w:ascii="Times New Roman" w:hAnsi="Times New Roman" w:eastAsia="仿宋_GB2312" w:cs="Times New Roman"/>
                <w:color w:val="000000"/>
                <w:spacing w:val="-4"/>
                <w:kern w:val="0"/>
                <w:sz w:val="24"/>
                <w:szCs w:val="24"/>
              </w:rPr>
            </w:pPr>
            <w:r>
              <w:rPr>
                <w:rFonts w:hint="default" w:ascii="Times New Roman" w:hAnsi="Times New Roman" w:eastAsia="仿宋_GB2312" w:cs="Times New Roman"/>
                <w:color w:val="000000"/>
                <w:spacing w:val="-4"/>
                <w:kern w:val="0"/>
                <w:sz w:val="24"/>
                <w:szCs w:val="24"/>
              </w:rPr>
              <w:t>4：</w:t>
            </w:r>
            <w:r>
              <w:rPr>
                <w:rFonts w:hint="default" w:ascii="Times New Roman" w:hAnsi="Times New Roman" w:eastAsia="仿宋_GB2312" w:cs="Times New Roman"/>
                <w:color w:val="000000"/>
                <w:spacing w:val="-4"/>
                <w:kern w:val="0"/>
                <w:sz w:val="24"/>
                <w:szCs w:val="24"/>
                <w:lang w:eastAsia="zh-CN"/>
              </w:rPr>
              <w:t>新工艺（或新方法模式）</w:t>
            </w:r>
          </w:p>
        </w:tc>
        <w:tc>
          <w:tcPr>
            <w:tcW w:w="2102" w:type="dxa"/>
            <w:noWrap w:val="0"/>
            <w:vAlign w:val="top"/>
          </w:tcPr>
          <w:p w14:paraId="63D8D05C">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top"/>
          </w:tcPr>
          <w:p w14:paraId="41F40672">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top"/>
          </w:tcPr>
          <w:p w14:paraId="4828C272">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top"/>
          </w:tcPr>
          <w:p w14:paraId="6E15E14D">
            <w:pPr>
              <w:adjustRightInd w:val="0"/>
              <w:snapToGrid w:val="0"/>
              <w:rPr>
                <w:rFonts w:hint="default" w:ascii="Times New Roman" w:hAnsi="Times New Roman" w:eastAsia="仿宋_GB2312" w:cs="Times New Roman"/>
                <w:color w:val="000000"/>
                <w:spacing w:val="-4"/>
                <w:kern w:val="0"/>
                <w:sz w:val="24"/>
                <w:szCs w:val="24"/>
              </w:rPr>
            </w:pPr>
          </w:p>
        </w:tc>
      </w:tr>
      <w:tr w14:paraId="346B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26BB9CC2">
            <w:pPr>
              <w:jc w:val="center"/>
              <w:rPr>
                <w:rFonts w:hint="default" w:ascii="Times New Roman" w:hAnsi="Times New Roman" w:eastAsia="仿宋_GB2312" w:cs="Times New Roman"/>
                <w:color w:val="000000"/>
                <w:spacing w:val="-4"/>
                <w:kern w:val="0"/>
                <w:sz w:val="24"/>
                <w:szCs w:val="24"/>
              </w:rPr>
            </w:pPr>
          </w:p>
        </w:tc>
        <w:tc>
          <w:tcPr>
            <w:tcW w:w="3132" w:type="dxa"/>
            <w:noWrap w:val="0"/>
            <w:vAlign w:val="top"/>
          </w:tcPr>
          <w:p w14:paraId="1B455EE3">
            <w:pPr>
              <w:rPr>
                <w:rFonts w:hint="default" w:ascii="Times New Roman" w:hAnsi="Times New Roman" w:eastAsia="仿宋_GB2312" w:cs="Times New Roman"/>
                <w:color w:val="000000"/>
                <w:spacing w:val="-4"/>
                <w:kern w:val="0"/>
                <w:sz w:val="24"/>
                <w:szCs w:val="24"/>
                <w:lang w:eastAsia="zh-CN"/>
              </w:rPr>
            </w:pPr>
            <w:r>
              <w:rPr>
                <w:rFonts w:hint="default" w:ascii="Times New Roman" w:hAnsi="Times New Roman" w:eastAsia="仿宋_GB2312" w:cs="Times New Roman"/>
                <w:color w:val="000000"/>
                <w:spacing w:val="-4"/>
                <w:kern w:val="0"/>
                <w:sz w:val="24"/>
                <w:szCs w:val="24"/>
                <w:lang w:val="en-US" w:eastAsia="zh-CN"/>
              </w:rPr>
              <w:t>5：新材料</w:t>
            </w:r>
          </w:p>
        </w:tc>
        <w:tc>
          <w:tcPr>
            <w:tcW w:w="2102" w:type="dxa"/>
            <w:noWrap w:val="0"/>
            <w:vAlign w:val="top"/>
          </w:tcPr>
          <w:p w14:paraId="45AE8175">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top"/>
          </w:tcPr>
          <w:p w14:paraId="5B7EA921">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top"/>
          </w:tcPr>
          <w:p w14:paraId="574219E0">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top"/>
          </w:tcPr>
          <w:p w14:paraId="7514D83C">
            <w:pPr>
              <w:adjustRightInd w:val="0"/>
              <w:snapToGrid w:val="0"/>
              <w:rPr>
                <w:rFonts w:hint="default" w:ascii="Times New Roman" w:hAnsi="Times New Roman" w:eastAsia="仿宋_GB2312" w:cs="Times New Roman"/>
                <w:color w:val="000000"/>
                <w:spacing w:val="-4"/>
                <w:kern w:val="0"/>
                <w:sz w:val="24"/>
                <w:szCs w:val="24"/>
              </w:rPr>
            </w:pPr>
          </w:p>
        </w:tc>
      </w:tr>
      <w:tr w14:paraId="0964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5DF4105B">
            <w:pPr>
              <w:jc w:val="center"/>
              <w:rPr>
                <w:rFonts w:hint="default" w:ascii="Times New Roman" w:hAnsi="Times New Roman" w:eastAsia="仿宋_GB2312" w:cs="Times New Roman"/>
                <w:color w:val="000000"/>
                <w:spacing w:val="-4"/>
                <w:kern w:val="0"/>
                <w:sz w:val="24"/>
                <w:szCs w:val="24"/>
              </w:rPr>
            </w:pPr>
          </w:p>
        </w:tc>
        <w:tc>
          <w:tcPr>
            <w:tcW w:w="3132" w:type="dxa"/>
            <w:noWrap w:val="0"/>
            <w:vAlign w:val="top"/>
          </w:tcPr>
          <w:p w14:paraId="69CB6E8F">
            <w:pPr>
              <w:rPr>
                <w:rFonts w:hint="default" w:ascii="Times New Roman" w:hAnsi="Times New Roman" w:eastAsia="仿宋_GB2312" w:cs="Times New Roman"/>
                <w:color w:val="000000"/>
                <w:spacing w:val="-4"/>
                <w:kern w:val="0"/>
                <w:sz w:val="24"/>
                <w:szCs w:val="24"/>
              </w:rPr>
            </w:pPr>
            <w:r>
              <w:rPr>
                <w:rFonts w:hint="default" w:ascii="Times New Roman" w:hAnsi="Times New Roman" w:eastAsia="仿宋_GB2312" w:cs="Times New Roman"/>
                <w:color w:val="000000"/>
                <w:spacing w:val="-4"/>
                <w:kern w:val="0"/>
                <w:sz w:val="24"/>
                <w:szCs w:val="24"/>
                <w:lang w:val="en-US" w:eastAsia="zh-CN"/>
              </w:rPr>
              <w:t>6：新装备（装置）</w:t>
            </w:r>
          </w:p>
        </w:tc>
        <w:tc>
          <w:tcPr>
            <w:tcW w:w="2102" w:type="dxa"/>
            <w:noWrap w:val="0"/>
            <w:vAlign w:val="top"/>
          </w:tcPr>
          <w:p w14:paraId="6EFD3019">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top"/>
          </w:tcPr>
          <w:p w14:paraId="3B1B1F98">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top"/>
          </w:tcPr>
          <w:p w14:paraId="5CBDF8D3">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top"/>
          </w:tcPr>
          <w:p w14:paraId="10E9DE66">
            <w:pPr>
              <w:adjustRightInd w:val="0"/>
              <w:snapToGrid w:val="0"/>
              <w:rPr>
                <w:rFonts w:hint="default" w:ascii="Times New Roman" w:hAnsi="Times New Roman" w:eastAsia="仿宋_GB2312" w:cs="Times New Roman"/>
                <w:color w:val="000000"/>
                <w:spacing w:val="-4"/>
                <w:kern w:val="0"/>
                <w:sz w:val="24"/>
                <w:szCs w:val="24"/>
              </w:rPr>
            </w:pPr>
          </w:p>
        </w:tc>
      </w:tr>
      <w:tr w14:paraId="522B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48C1F395">
            <w:pPr>
              <w:jc w:val="center"/>
              <w:rPr>
                <w:rFonts w:hint="default" w:ascii="Times New Roman" w:hAnsi="Times New Roman" w:eastAsia="仿宋_GB2312" w:cs="Times New Roman"/>
                <w:color w:val="000000"/>
                <w:spacing w:val="-4"/>
                <w:kern w:val="0"/>
                <w:sz w:val="24"/>
                <w:szCs w:val="24"/>
              </w:rPr>
            </w:pPr>
          </w:p>
        </w:tc>
        <w:tc>
          <w:tcPr>
            <w:tcW w:w="3132" w:type="dxa"/>
            <w:noWrap w:val="0"/>
            <w:vAlign w:val="top"/>
          </w:tcPr>
          <w:p w14:paraId="700CE128">
            <w:pPr>
              <w:rPr>
                <w:rFonts w:hint="default" w:ascii="Times New Roman" w:hAnsi="Times New Roman" w:eastAsia="仿宋_GB2312" w:cs="Times New Roman"/>
                <w:color w:val="000000"/>
                <w:spacing w:val="-4"/>
                <w:kern w:val="0"/>
                <w:sz w:val="24"/>
                <w:szCs w:val="24"/>
                <w:lang w:eastAsia="zh-CN"/>
              </w:rPr>
            </w:pPr>
            <w:r>
              <w:rPr>
                <w:rFonts w:hint="default" w:ascii="Times New Roman" w:hAnsi="Times New Roman" w:eastAsia="仿宋_GB2312" w:cs="Times New Roman"/>
                <w:color w:val="000000"/>
                <w:spacing w:val="-4"/>
                <w:kern w:val="0"/>
                <w:sz w:val="24"/>
                <w:szCs w:val="24"/>
                <w:lang w:val="en-US" w:eastAsia="zh-CN"/>
              </w:rPr>
              <w:t>7：中试线（或生产线）</w:t>
            </w:r>
          </w:p>
        </w:tc>
        <w:tc>
          <w:tcPr>
            <w:tcW w:w="2102" w:type="dxa"/>
            <w:noWrap w:val="0"/>
            <w:vAlign w:val="top"/>
          </w:tcPr>
          <w:p w14:paraId="19E4B3C2">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top"/>
          </w:tcPr>
          <w:p w14:paraId="14B776CE">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top"/>
          </w:tcPr>
          <w:p w14:paraId="5C645001">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top"/>
          </w:tcPr>
          <w:p w14:paraId="0F50B081">
            <w:pPr>
              <w:adjustRightInd w:val="0"/>
              <w:snapToGrid w:val="0"/>
              <w:rPr>
                <w:rFonts w:hint="default" w:ascii="Times New Roman" w:hAnsi="Times New Roman" w:eastAsia="仿宋_GB2312" w:cs="Times New Roman"/>
                <w:color w:val="000000"/>
                <w:spacing w:val="-4"/>
                <w:kern w:val="0"/>
                <w:sz w:val="24"/>
                <w:szCs w:val="24"/>
              </w:rPr>
            </w:pPr>
          </w:p>
        </w:tc>
      </w:tr>
      <w:tr w14:paraId="2249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108A7D73">
            <w:pPr>
              <w:jc w:val="center"/>
              <w:rPr>
                <w:rFonts w:hint="default" w:ascii="Times New Roman" w:hAnsi="Times New Roman" w:eastAsia="仿宋_GB2312" w:cs="Times New Roman"/>
                <w:color w:val="000000"/>
                <w:spacing w:val="-4"/>
                <w:kern w:val="0"/>
                <w:sz w:val="24"/>
                <w:szCs w:val="24"/>
              </w:rPr>
            </w:pPr>
          </w:p>
        </w:tc>
        <w:tc>
          <w:tcPr>
            <w:tcW w:w="3132" w:type="dxa"/>
            <w:noWrap w:val="0"/>
            <w:vAlign w:val="top"/>
          </w:tcPr>
          <w:p w14:paraId="7D0EBDF4">
            <w:pPr>
              <w:rPr>
                <w:rFonts w:hint="default" w:ascii="Times New Roman" w:hAnsi="Times New Roman" w:eastAsia="仿宋_GB2312" w:cs="Times New Roman"/>
                <w:color w:val="000000"/>
                <w:spacing w:val="-4"/>
                <w:kern w:val="0"/>
                <w:sz w:val="24"/>
                <w:szCs w:val="24"/>
              </w:rPr>
            </w:pPr>
            <w:r>
              <w:rPr>
                <w:rFonts w:hint="default" w:ascii="Times New Roman" w:hAnsi="Times New Roman" w:eastAsia="仿宋_GB2312" w:cs="Times New Roman"/>
                <w:color w:val="000000"/>
                <w:spacing w:val="-4"/>
                <w:kern w:val="0"/>
                <w:sz w:val="24"/>
                <w:szCs w:val="24"/>
                <w:lang w:val="en-US" w:eastAsia="zh-CN"/>
              </w:rPr>
              <w:t>8：标准</w:t>
            </w:r>
          </w:p>
        </w:tc>
        <w:tc>
          <w:tcPr>
            <w:tcW w:w="2102" w:type="dxa"/>
            <w:noWrap w:val="0"/>
            <w:vAlign w:val="top"/>
          </w:tcPr>
          <w:p w14:paraId="695D176A">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top"/>
          </w:tcPr>
          <w:p w14:paraId="5296DA23">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top"/>
          </w:tcPr>
          <w:p w14:paraId="2BBCA5A9">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top"/>
          </w:tcPr>
          <w:p w14:paraId="5AEA970F">
            <w:pPr>
              <w:adjustRightInd w:val="0"/>
              <w:snapToGrid w:val="0"/>
              <w:rPr>
                <w:rFonts w:hint="default" w:ascii="Times New Roman" w:hAnsi="Times New Roman" w:eastAsia="仿宋_GB2312" w:cs="Times New Roman"/>
                <w:color w:val="000000"/>
                <w:spacing w:val="-4"/>
                <w:kern w:val="0"/>
                <w:sz w:val="24"/>
                <w:szCs w:val="24"/>
              </w:rPr>
            </w:pPr>
          </w:p>
        </w:tc>
      </w:tr>
      <w:tr w14:paraId="4F46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2179A027">
            <w:pPr>
              <w:jc w:val="center"/>
              <w:rPr>
                <w:rFonts w:hint="default" w:ascii="Times New Roman" w:hAnsi="Times New Roman" w:eastAsia="仿宋_GB2312" w:cs="Times New Roman"/>
                <w:color w:val="000000"/>
                <w:spacing w:val="-4"/>
                <w:kern w:val="0"/>
                <w:sz w:val="24"/>
                <w:szCs w:val="24"/>
              </w:rPr>
            </w:pPr>
          </w:p>
        </w:tc>
        <w:tc>
          <w:tcPr>
            <w:tcW w:w="3132" w:type="dxa"/>
            <w:noWrap w:val="0"/>
            <w:vAlign w:val="top"/>
          </w:tcPr>
          <w:p w14:paraId="6AC60464">
            <w:pPr>
              <w:rPr>
                <w:rFonts w:hint="default" w:ascii="Times New Roman" w:hAnsi="Times New Roman" w:eastAsia="仿宋_GB2312" w:cs="Times New Roman"/>
                <w:color w:val="000000"/>
                <w:spacing w:val="-4"/>
                <w:kern w:val="0"/>
                <w:sz w:val="24"/>
                <w:szCs w:val="24"/>
              </w:rPr>
            </w:pPr>
            <w:r>
              <w:rPr>
                <w:rFonts w:hint="default" w:ascii="Times New Roman" w:hAnsi="Times New Roman" w:eastAsia="仿宋_GB2312" w:cs="Times New Roman"/>
                <w:color w:val="000000"/>
                <w:spacing w:val="-4"/>
                <w:kern w:val="0"/>
                <w:sz w:val="24"/>
                <w:szCs w:val="24"/>
                <w:lang w:val="en-US" w:eastAsia="zh-CN"/>
              </w:rPr>
              <w:t>9：其他（自填）</w:t>
            </w:r>
          </w:p>
        </w:tc>
        <w:tc>
          <w:tcPr>
            <w:tcW w:w="2102" w:type="dxa"/>
            <w:noWrap w:val="0"/>
            <w:vAlign w:val="top"/>
          </w:tcPr>
          <w:p w14:paraId="6EA70EFB">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top"/>
          </w:tcPr>
          <w:p w14:paraId="2BC9CEA6">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top"/>
          </w:tcPr>
          <w:p w14:paraId="4426FA1E">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top"/>
          </w:tcPr>
          <w:p w14:paraId="1FB39D7D">
            <w:pPr>
              <w:adjustRightInd w:val="0"/>
              <w:snapToGrid w:val="0"/>
              <w:rPr>
                <w:rFonts w:hint="default" w:ascii="Times New Roman" w:hAnsi="Times New Roman" w:eastAsia="仿宋_GB2312" w:cs="Times New Roman"/>
                <w:color w:val="000000"/>
                <w:spacing w:val="-4"/>
                <w:kern w:val="0"/>
                <w:sz w:val="24"/>
                <w:szCs w:val="24"/>
              </w:rPr>
            </w:pPr>
          </w:p>
        </w:tc>
      </w:tr>
      <w:tr w14:paraId="00CA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2D56852B">
            <w:pPr>
              <w:jc w:val="center"/>
              <w:rPr>
                <w:rFonts w:hint="default" w:ascii="Times New Roman" w:hAnsi="Times New Roman" w:eastAsia="仿宋_GB2312" w:cs="Times New Roman"/>
                <w:color w:val="000000"/>
                <w:spacing w:val="-4"/>
                <w:kern w:val="0"/>
                <w:sz w:val="24"/>
                <w:szCs w:val="24"/>
              </w:rPr>
            </w:pPr>
          </w:p>
        </w:tc>
        <w:tc>
          <w:tcPr>
            <w:tcW w:w="3132" w:type="dxa"/>
            <w:noWrap w:val="0"/>
            <w:vAlign w:val="top"/>
          </w:tcPr>
          <w:p w14:paraId="028129A8">
            <w:pPr>
              <w:rPr>
                <w:rFonts w:hint="default" w:ascii="Times New Roman" w:hAnsi="Times New Roman" w:eastAsia="仿宋_GB2312" w:cs="Times New Roman"/>
                <w:color w:val="000000"/>
                <w:spacing w:val="-4"/>
                <w:kern w:val="0"/>
                <w:sz w:val="24"/>
                <w:szCs w:val="24"/>
                <w:lang w:val="en-US" w:eastAsia="zh-CN"/>
              </w:rPr>
            </w:pPr>
            <w:r>
              <w:rPr>
                <w:rFonts w:hint="default" w:ascii="Times New Roman" w:hAnsi="Times New Roman" w:eastAsia="仿宋_GB2312" w:cs="Times New Roman"/>
                <w:color w:val="000000"/>
                <w:spacing w:val="-4"/>
                <w:kern w:val="0"/>
                <w:sz w:val="24"/>
                <w:szCs w:val="24"/>
                <w:lang w:val="en-US" w:eastAsia="zh-CN"/>
              </w:rPr>
              <w:t>10：其他（自填）</w:t>
            </w:r>
          </w:p>
        </w:tc>
        <w:tc>
          <w:tcPr>
            <w:tcW w:w="2102" w:type="dxa"/>
            <w:noWrap w:val="0"/>
            <w:vAlign w:val="top"/>
          </w:tcPr>
          <w:p w14:paraId="733C863C">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top"/>
          </w:tcPr>
          <w:p w14:paraId="38E8C260">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top"/>
          </w:tcPr>
          <w:p w14:paraId="35C87E8C">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top"/>
          </w:tcPr>
          <w:p w14:paraId="788B3897">
            <w:pPr>
              <w:adjustRightInd w:val="0"/>
              <w:snapToGrid w:val="0"/>
              <w:rPr>
                <w:rFonts w:hint="default" w:ascii="Times New Roman" w:hAnsi="Times New Roman" w:eastAsia="仿宋_GB2312" w:cs="Times New Roman"/>
                <w:color w:val="000000"/>
                <w:spacing w:val="-4"/>
                <w:kern w:val="0"/>
                <w:sz w:val="24"/>
                <w:szCs w:val="24"/>
              </w:rPr>
            </w:pPr>
          </w:p>
        </w:tc>
      </w:tr>
      <w:tr w14:paraId="0136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2820" w:type="dxa"/>
            <w:vMerge w:val="restart"/>
            <w:noWrap w:val="0"/>
            <w:vAlign w:val="center"/>
          </w:tcPr>
          <w:p w14:paraId="63C756C5">
            <w:pPr>
              <w:jc w:val="center"/>
              <w:rPr>
                <w:rFonts w:hint="default" w:ascii="Times New Roman" w:hAnsi="Times New Roman" w:eastAsia="仿宋_GB2312" w:cs="Times New Roman"/>
                <w:color w:val="000000"/>
                <w:spacing w:val="-4"/>
                <w:kern w:val="0"/>
                <w:sz w:val="24"/>
                <w:szCs w:val="24"/>
                <w:lang w:eastAsia="zh-CN"/>
              </w:rPr>
            </w:pPr>
            <w:r>
              <w:rPr>
                <w:rFonts w:hint="default" w:ascii="Times New Roman" w:hAnsi="Times New Roman" w:eastAsia="仿宋_GB2312" w:cs="Times New Roman"/>
                <w:color w:val="000000"/>
                <w:spacing w:val="-4"/>
                <w:kern w:val="0"/>
                <w:sz w:val="24"/>
                <w:szCs w:val="24"/>
                <w:lang w:eastAsia="zh-CN"/>
              </w:rPr>
              <w:t>质量指标（可选填，但不能不填）</w:t>
            </w:r>
          </w:p>
        </w:tc>
        <w:tc>
          <w:tcPr>
            <w:tcW w:w="3132" w:type="dxa"/>
            <w:noWrap w:val="0"/>
            <w:vAlign w:val="top"/>
          </w:tcPr>
          <w:p w14:paraId="3C17D0C2">
            <w:pPr>
              <w:rPr>
                <w:rFonts w:hint="default" w:ascii="Times New Roman" w:hAnsi="Times New Roman" w:eastAsia="仿宋_GB2312" w:cs="Times New Roman"/>
                <w:color w:val="000000"/>
                <w:spacing w:val="-4"/>
                <w:kern w:val="0"/>
                <w:sz w:val="24"/>
                <w:szCs w:val="24"/>
                <w:lang w:val="en-US" w:eastAsia="zh-CN"/>
              </w:rPr>
            </w:pPr>
            <w:r>
              <w:rPr>
                <w:rFonts w:hint="default" w:ascii="Times New Roman" w:hAnsi="Times New Roman" w:eastAsia="仿宋_GB2312" w:cs="Times New Roman"/>
                <w:color w:val="000000"/>
                <w:spacing w:val="-4"/>
                <w:kern w:val="0"/>
                <w:sz w:val="24"/>
                <w:szCs w:val="24"/>
                <w:lang w:val="en-US" w:eastAsia="zh-CN"/>
              </w:rPr>
              <w:t>1：成果熟化后的技术或质量指标（自填）</w:t>
            </w:r>
          </w:p>
        </w:tc>
        <w:tc>
          <w:tcPr>
            <w:tcW w:w="2102" w:type="dxa"/>
            <w:noWrap w:val="0"/>
            <w:vAlign w:val="top"/>
          </w:tcPr>
          <w:p w14:paraId="5282B2DD">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top"/>
          </w:tcPr>
          <w:p w14:paraId="48D25B9D">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top"/>
          </w:tcPr>
          <w:p w14:paraId="0261CD10">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top"/>
          </w:tcPr>
          <w:p w14:paraId="31B75579">
            <w:pPr>
              <w:adjustRightInd w:val="0"/>
              <w:snapToGrid w:val="0"/>
              <w:rPr>
                <w:rFonts w:hint="default" w:ascii="Times New Roman" w:hAnsi="Times New Roman" w:eastAsia="仿宋_GB2312" w:cs="Times New Roman"/>
                <w:color w:val="000000"/>
                <w:spacing w:val="-4"/>
                <w:kern w:val="0"/>
                <w:sz w:val="24"/>
                <w:szCs w:val="24"/>
              </w:rPr>
            </w:pPr>
          </w:p>
        </w:tc>
      </w:tr>
      <w:tr w14:paraId="30C3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02897BBA">
            <w:pPr>
              <w:jc w:val="center"/>
              <w:rPr>
                <w:rFonts w:hint="default" w:ascii="Times New Roman" w:hAnsi="Times New Roman" w:eastAsia="仿宋_GB2312" w:cs="Times New Roman"/>
                <w:color w:val="000000"/>
                <w:spacing w:val="-4"/>
                <w:kern w:val="0"/>
                <w:sz w:val="24"/>
                <w:szCs w:val="24"/>
              </w:rPr>
            </w:pPr>
          </w:p>
        </w:tc>
        <w:tc>
          <w:tcPr>
            <w:tcW w:w="3132" w:type="dxa"/>
            <w:noWrap w:val="0"/>
            <w:vAlign w:val="top"/>
          </w:tcPr>
          <w:p w14:paraId="27DC9695">
            <w:pPr>
              <w:rPr>
                <w:rFonts w:hint="default" w:ascii="Times New Roman" w:hAnsi="Times New Roman" w:eastAsia="仿宋_GB2312" w:cs="Times New Roman"/>
                <w:color w:val="000000"/>
                <w:spacing w:val="-4"/>
                <w:kern w:val="0"/>
                <w:sz w:val="24"/>
                <w:szCs w:val="24"/>
              </w:rPr>
            </w:pPr>
            <w:r>
              <w:rPr>
                <w:rFonts w:hint="default" w:ascii="Times New Roman" w:hAnsi="Times New Roman" w:eastAsia="仿宋_GB2312" w:cs="Times New Roman"/>
                <w:color w:val="000000"/>
                <w:spacing w:val="-4"/>
                <w:kern w:val="0"/>
                <w:sz w:val="24"/>
                <w:szCs w:val="24"/>
                <w:lang w:val="en-US" w:eastAsia="zh-CN"/>
              </w:rPr>
              <w:t>2：授权的知识产权情况</w:t>
            </w:r>
          </w:p>
        </w:tc>
        <w:tc>
          <w:tcPr>
            <w:tcW w:w="2102" w:type="dxa"/>
            <w:noWrap w:val="0"/>
            <w:vAlign w:val="top"/>
          </w:tcPr>
          <w:p w14:paraId="6E024A94">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top"/>
          </w:tcPr>
          <w:p w14:paraId="1C4FFEEA">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top"/>
          </w:tcPr>
          <w:p w14:paraId="3E1B61BF">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top"/>
          </w:tcPr>
          <w:p w14:paraId="7356C5DD">
            <w:pPr>
              <w:adjustRightInd w:val="0"/>
              <w:snapToGrid w:val="0"/>
              <w:rPr>
                <w:rFonts w:hint="default" w:ascii="Times New Roman" w:hAnsi="Times New Roman" w:eastAsia="仿宋_GB2312" w:cs="Times New Roman"/>
                <w:color w:val="000000"/>
                <w:spacing w:val="-4"/>
                <w:kern w:val="0"/>
                <w:sz w:val="24"/>
                <w:szCs w:val="24"/>
              </w:rPr>
            </w:pPr>
          </w:p>
        </w:tc>
      </w:tr>
      <w:tr w14:paraId="4EC5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6F4EA10A">
            <w:pPr>
              <w:jc w:val="center"/>
              <w:rPr>
                <w:rFonts w:hint="default" w:ascii="Times New Roman" w:hAnsi="Times New Roman" w:eastAsia="仿宋_GB2312" w:cs="Times New Roman"/>
                <w:color w:val="000000"/>
                <w:spacing w:val="-4"/>
                <w:kern w:val="0"/>
                <w:sz w:val="24"/>
                <w:szCs w:val="24"/>
              </w:rPr>
            </w:pPr>
          </w:p>
        </w:tc>
        <w:tc>
          <w:tcPr>
            <w:tcW w:w="3132" w:type="dxa"/>
            <w:noWrap w:val="0"/>
            <w:vAlign w:val="top"/>
          </w:tcPr>
          <w:p w14:paraId="79C6C515">
            <w:pPr>
              <w:rPr>
                <w:rFonts w:hint="default" w:ascii="Times New Roman" w:hAnsi="Times New Roman" w:eastAsia="仿宋_GB2312" w:cs="Times New Roman"/>
                <w:color w:val="000000"/>
                <w:spacing w:val="-4"/>
                <w:kern w:val="0"/>
                <w:sz w:val="24"/>
                <w:szCs w:val="24"/>
              </w:rPr>
            </w:pPr>
            <w:r>
              <w:rPr>
                <w:rFonts w:hint="default" w:ascii="Times New Roman" w:hAnsi="Times New Roman" w:eastAsia="仿宋_GB2312" w:cs="Times New Roman"/>
                <w:color w:val="000000"/>
                <w:spacing w:val="-4"/>
                <w:kern w:val="0"/>
                <w:sz w:val="24"/>
                <w:szCs w:val="24"/>
                <w:lang w:val="en-US" w:eastAsia="zh-CN"/>
              </w:rPr>
              <w:t>3：形成的新产品或新品种是否上市</w:t>
            </w:r>
          </w:p>
        </w:tc>
        <w:tc>
          <w:tcPr>
            <w:tcW w:w="2102" w:type="dxa"/>
            <w:noWrap w:val="0"/>
            <w:vAlign w:val="top"/>
          </w:tcPr>
          <w:p w14:paraId="34D1BCA6">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top"/>
          </w:tcPr>
          <w:p w14:paraId="1711F97B">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top"/>
          </w:tcPr>
          <w:p w14:paraId="582ABC08">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top"/>
          </w:tcPr>
          <w:p w14:paraId="25027FDD">
            <w:pPr>
              <w:adjustRightInd w:val="0"/>
              <w:snapToGrid w:val="0"/>
              <w:rPr>
                <w:rFonts w:hint="default" w:ascii="Times New Roman" w:hAnsi="Times New Roman" w:eastAsia="仿宋_GB2312" w:cs="Times New Roman"/>
                <w:color w:val="000000"/>
                <w:spacing w:val="-4"/>
                <w:kern w:val="0"/>
                <w:sz w:val="24"/>
                <w:szCs w:val="24"/>
              </w:rPr>
            </w:pPr>
          </w:p>
        </w:tc>
      </w:tr>
      <w:tr w14:paraId="7D66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2820" w:type="dxa"/>
            <w:vMerge w:val="continue"/>
            <w:noWrap w:val="0"/>
            <w:vAlign w:val="center"/>
          </w:tcPr>
          <w:p w14:paraId="6E0C0E65">
            <w:pPr>
              <w:jc w:val="center"/>
              <w:rPr>
                <w:rFonts w:hint="default" w:ascii="Times New Roman" w:hAnsi="Times New Roman" w:eastAsia="仿宋_GB2312" w:cs="Times New Roman"/>
                <w:color w:val="000000"/>
                <w:spacing w:val="-4"/>
                <w:kern w:val="0"/>
                <w:sz w:val="24"/>
                <w:szCs w:val="24"/>
              </w:rPr>
            </w:pPr>
          </w:p>
        </w:tc>
        <w:tc>
          <w:tcPr>
            <w:tcW w:w="3132" w:type="dxa"/>
            <w:noWrap w:val="0"/>
            <w:vAlign w:val="top"/>
          </w:tcPr>
          <w:p w14:paraId="39AA4A6D">
            <w:pPr>
              <w:rPr>
                <w:rFonts w:hint="default" w:ascii="Times New Roman" w:hAnsi="Times New Roman" w:eastAsia="仿宋_GB2312" w:cs="Times New Roman"/>
                <w:color w:val="000000"/>
                <w:spacing w:val="-4"/>
                <w:kern w:val="0"/>
                <w:sz w:val="24"/>
                <w:szCs w:val="24"/>
                <w:lang w:val="en-US" w:eastAsia="zh-CN"/>
              </w:rPr>
            </w:pPr>
            <w:r>
              <w:rPr>
                <w:rFonts w:hint="default" w:ascii="Times New Roman" w:hAnsi="Times New Roman" w:eastAsia="仿宋_GB2312" w:cs="Times New Roman"/>
                <w:color w:val="000000"/>
                <w:spacing w:val="-4"/>
                <w:kern w:val="0"/>
                <w:sz w:val="24"/>
                <w:szCs w:val="24"/>
                <w:lang w:val="en-US" w:eastAsia="zh-CN"/>
              </w:rPr>
              <w:t>4.形成的新工艺或新方法模式是否运用</w:t>
            </w:r>
          </w:p>
        </w:tc>
        <w:tc>
          <w:tcPr>
            <w:tcW w:w="2102" w:type="dxa"/>
            <w:noWrap w:val="0"/>
            <w:vAlign w:val="top"/>
          </w:tcPr>
          <w:p w14:paraId="1F0091ED">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top"/>
          </w:tcPr>
          <w:p w14:paraId="16E2C7F2">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top"/>
          </w:tcPr>
          <w:p w14:paraId="313B03D9">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top"/>
          </w:tcPr>
          <w:p w14:paraId="0D3210EF">
            <w:pPr>
              <w:adjustRightInd w:val="0"/>
              <w:snapToGrid w:val="0"/>
              <w:rPr>
                <w:rFonts w:hint="default" w:ascii="Times New Roman" w:hAnsi="Times New Roman" w:eastAsia="仿宋_GB2312" w:cs="Times New Roman"/>
                <w:color w:val="000000"/>
                <w:spacing w:val="-4"/>
                <w:kern w:val="0"/>
                <w:sz w:val="24"/>
                <w:szCs w:val="24"/>
              </w:rPr>
            </w:pPr>
          </w:p>
        </w:tc>
      </w:tr>
      <w:tr w14:paraId="74C4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3110EBEE">
            <w:pPr>
              <w:jc w:val="center"/>
              <w:rPr>
                <w:rFonts w:hint="default" w:ascii="Times New Roman" w:hAnsi="Times New Roman" w:eastAsia="仿宋_GB2312" w:cs="Times New Roman"/>
                <w:color w:val="000000"/>
                <w:spacing w:val="-4"/>
                <w:kern w:val="0"/>
                <w:sz w:val="24"/>
                <w:szCs w:val="24"/>
              </w:rPr>
            </w:pPr>
          </w:p>
        </w:tc>
        <w:tc>
          <w:tcPr>
            <w:tcW w:w="3132" w:type="dxa"/>
            <w:noWrap w:val="0"/>
            <w:vAlign w:val="top"/>
          </w:tcPr>
          <w:p w14:paraId="7F7F5D33">
            <w:pPr>
              <w:rPr>
                <w:rFonts w:hint="default" w:ascii="Times New Roman" w:hAnsi="Times New Roman" w:eastAsia="仿宋_GB2312" w:cs="Times New Roman"/>
                <w:color w:val="000000"/>
                <w:spacing w:val="-4"/>
                <w:kern w:val="0"/>
                <w:sz w:val="24"/>
                <w:szCs w:val="24"/>
                <w:lang w:val="en-US" w:eastAsia="zh-CN"/>
              </w:rPr>
            </w:pPr>
            <w:r>
              <w:rPr>
                <w:rFonts w:hint="default" w:ascii="Times New Roman" w:hAnsi="Times New Roman" w:eastAsia="仿宋_GB2312" w:cs="Times New Roman"/>
                <w:color w:val="000000"/>
                <w:spacing w:val="-4"/>
                <w:kern w:val="0"/>
                <w:sz w:val="24"/>
                <w:szCs w:val="24"/>
                <w:lang w:val="en-US" w:eastAsia="zh-CN"/>
              </w:rPr>
              <w:t>5.形成的新材料是否有认证</w:t>
            </w:r>
          </w:p>
        </w:tc>
        <w:tc>
          <w:tcPr>
            <w:tcW w:w="2102" w:type="dxa"/>
            <w:noWrap w:val="0"/>
            <w:vAlign w:val="top"/>
          </w:tcPr>
          <w:p w14:paraId="13FE0BD2">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top"/>
          </w:tcPr>
          <w:p w14:paraId="74DC864E">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top"/>
          </w:tcPr>
          <w:p w14:paraId="551025EF">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top"/>
          </w:tcPr>
          <w:p w14:paraId="2F9C6E84">
            <w:pPr>
              <w:adjustRightInd w:val="0"/>
              <w:snapToGrid w:val="0"/>
              <w:rPr>
                <w:rFonts w:hint="default" w:ascii="Times New Roman" w:hAnsi="Times New Roman" w:eastAsia="仿宋_GB2312" w:cs="Times New Roman"/>
                <w:color w:val="000000"/>
                <w:spacing w:val="-4"/>
                <w:kern w:val="0"/>
                <w:sz w:val="24"/>
                <w:szCs w:val="24"/>
              </w:rPr>
            </w:pPr>
          </w:p>
        </w:tc>
      </w:tr>
      <w:tr w14:paraId="3C57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1642F8C5">
            <w:pPr>
              <w:jc w:val="center"/>
              <w:rPr>
                <w:rFonts w:hint="default" w:ascii="Times New Roman" w:hAnsi="Times New Roman" w:eastAsia="仿宋_GB2312" w:cs="Times New Roman"/>
                <w:color w:val="000000"/>
                <w:spacing w:val="-4"/>
                <w:kern w:val="0"/>
                <w:sz w:val="24"/>
                <w:szCs w:val="24"/>
              </w:rPr>
            </w:pPr>
          </w:p>
        </w:tc>
        <w:tc>
          <w:tcPr>
            <w:tcW w:w="3132" w:type="dxa"/>
            <w:noWrap w:val="0"/>
            <w:vAlign w:val="top"/>
          </w:tcPr>
          <w:p w14:paraId="1AD063A0">
            <w:pPr>
              <w:rPr>
                <w:rFonts w:hint="default" w:ascii="Times New Roman" w:hAnsi="Times New Roman" w:eastAsia="仿宋_GB2312" w:cs="Times New Roman"/>
                <w:color w:val="000000"/>
                <w:spacing w:val="-4"/>
                <w:kern w:val="0"/>
                <w:sz w:val="24"/>
                <w:szCs w:val="24"/>
                <w:lang w:val="en-US" w:eastAsia="zh-CN"/>
              </w:rPr>
            </w:pPr>
            <w:r>
              <w:rPr>
                <w:rFonts w:hint="default" w:ascii="Times New Roman" w:hAnsi="Times New Roman" w:eastAsia="仿宋_GB2312" w:cs="Times New Roman"/>
                <w:color w:val="000000"/>
                <w:spacing w:val="-4"/>
                <w:kern w:val="0"/>
                <w:sz w:val="24"/>
                <w:szCs w:val="24"/>
                <w:lang w:val="en-US" w:eastAsia="zh-CN"/>
              </w:rPr>
              <w:t>6.形成的新装备或装置是否验收可使用</w:t>
            </w:r>
          </w:p>
        </w:tc>
        <w:tc>
          <w:tcPr>
            <w:tcW w:w="2102" w:type="dxa"/>
            <w:noWrap w:val="0"/>
            <w:vAlign w:val="top"/>
          </w:tcPr>
          <w:p w14:paraId="3ADF3D63">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top"/>
          </w:tcPr>
          <w:p w14:paraId="386D76F4">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top"/>
          </w:tcPr>
          <w:p w14:paraId="4DBD9E63">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top"/>
          </w:tcPr>
          <w:p w14:paraId="0EA48867">
            <w:pPr>
              <w:adjustRightInd w:val="0"/>
              <w:snapToGrid w:val="0"/>
              <w:rPr>
                <w:rFonts w:hint="default" w:ascii="Times New Roman" w:hAnsi="Times New Roman" w:eastAsia="仿宋_GB2312" w:cs="Times New Roman"/>
                <w:color w:val="000000"/>
                <w:spacing w:val="-4"/>
                <w:kern w:val="0"/>
                <w:sz w:val="24"/>
                <w:szCs w:val="24"/>
              </w:rPr>
            </w:pPr>
          </w:p>
        </w:tc>
      </w:tr>
      <w:tr w14:paraId="1720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114A65CA">
            <w:pPr>
              <w:jc w:val="center"/>
              <w:rPr>
                <w:rFonts w:hint="default" w:ascii="Times New Roman" w:hAnsi="Times New Roman" w:eastAsia="仿宋_GB2312" w:cs="Times New Roman"/>
                <w:color w:val="000000"/>
                <w:spacing w:val="-4"/>
                <w:kern w:val="0"/>
                <w:sz w:val="24"/>
                <w:szCs w:val="24"/>
              </w:rPr>
            </w:pPr>
          </w:p>
        </w:tc>
        <w:tc>
          <w:tcPr>
            <w:tcW w:w="3132" w:type="dxa"/>
            <w:noWrap w:val="0"/>
            <w:vAlign w:val="top"/>
          </w:tcPr>
          <w:p w14:paraId="10568189">
            <w:pPr>
              <w:rPr>
                <w:rFonts w:hint="default" w:ascii="Times New Roman" w:hAnsi="Times New Roman" w:eastAsia="仿宋_GB2312" w:cs="Times New Roman"/>
                <w:color w:val="000000"/>
                <w:spacing w:val="-4"/>
                <w:kern w:val="0"/>
                <w:sz w:val="24"/>
                <w:szCs w:val="24"/>
                <w:lang w:val="en-US" w:eastAsia="zh-CN"/>
              </w:rPr>
            </w:pPr>
            <w:r>
              <w:rPr>
                <w:rFonts w:hint="default" w:ascii="Times New Roman" w:hAnsi="Times New Roman" w:eastAsia="仿宋_GB2312" w:cs="Times New Roman"/>
                <w:color w:val="000000"/>
                <w:spacing w:val="-4"/>
                <w:kern w:val="0"/>
                <w:sz w:val="24"/>
                <w:szCs w:val="24"/>
                <w:lang w:val="en-US" w:eastAsia="zh-CN"/>
              </w:rPr>
              <w:t>7.搭建的中试线或生产线是否运行</w:t>
            </w:r>
          </w:p>
        </w:tc>
        <w:tc>
          <w:tcPr>
            <w:tcW w:w="2102" w:type="dxa"/>
            <w:noWrap w:val="0"/>
            <w:vAlign w:val="top"/>
          </w:tcPr>
          <w:p w14:paraId="728A5143">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top"/>
          </w:tcPr>
          <w:p w14:paraId="3583AF04">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top"/>
          </w:tcPr>
          <w:p w14:paraId="24FE59AC">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top"/>
          </w:tcPr>
          <w:p w14:paraId="6F31C3D6">
            <w:pPr>
              <w:adjustRightInd w:val="0"/>
              <w:snapToGrid w:val="0"/>
              <w:rPr>
                <w:rFonts w:hint="default" w:ascii="Times New Roman" w:hAnsi="Times New Roman" w:eastAsia="仿宋_GB2312" w:cs="Times New Roman"/>
                <w:color w:val="000000"/>
                <w:spacing w:val="-4"/>
                <w:kern w:val="0"/>
                <w:sz w:val="24"/>
                <w:szCs w:val="24"/>
              </w:rPr>
            </w:pPr>
          </w:p>
        </w:tc>
      </w:tr>
      <w:tr w14:paraId="10F7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785FC8EC">
            <w:pPr>
              <w:jc w:val="center"/>
              <w:rPr>
                <w:rFonts w:hint="default" w:ascii="Times New Roman" w:hAnsi="Times New Roman" w:eastAsia="仿宋_GB2312" w:cs="Times New Roman"/>
                <w:color w:val="000000"/>
                <w:spacing w:val="-4"/>
                <w:kern w:val="0"/>
                <w:sz w:val="24"/>
                <w:szCs w:val="24"/>
              </w:rPr>
            </w:pPr>
          </w:p>
        </w:tc>
        <w:tc>
          <w:tcPr>
            <w:tcW w:w="3132" w:type="dxa"/>
            <w:noWrap w:val="0"/>
            <w:vAlign w:val="top"/>
          </w:tcPr>
          <w:p w14:paraId="5F0A0FDF">
            <w:pPr>
              <w:rPr>
                <w:rFonts w:hint="default" w:ascii="Times New Roman" w:hAnsi="Times New Roman" w:eastAsia="仿宋_GB2312" w:cs="Times New Roman"/>
                <w:color w:val="000000"/>
                <w:spacing w:val="-4"/>
                <w:kern w:val="0"/>
                <w:sz w:val="24"/>
                <w:szCs w:val="24"/>
                <w:lang w:val="en-US" w:eastAsia="zh-CN"/>
              </w:rPr>
            </w:pPr>
            <w:r>
              <w:rPr>
                <w:rFonts w:hint="default" w:ascii="Times New Roman" w:hAnsi="Times New Roman" w:eastAsia="仿宋_GB2312" w:cs="Times New Roman"/>
                <w:color w:val="000000"/>
                <w:spacing w:val="-4"/>
                <w:kern w:val="0"/>
                <w:sz w:val="24"/>
                <w:szCs w:val="24"/>
                <w:lang w:val="en-US" w:eastAsia="zh-CN"/>
              </w:rPr>
              <w:t>8.形成的标准是否认证</w:t>
            </w:r>
          </w:p>
        </w:tc>
        <w:tc>
          <w:tcPr>
            <w:tcW w:w="2102" w:type="dxa"/>
            <w:noWrap w:val="0"/>
            <w:vAlign w:val="top"/>
          </w:tcPr>
          <w:p w14:paraId="50CBD2BF">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top"/>
          </w:tcPr>
          <w:p w14:paraId="33EDCA1E">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top"/>
          </w:tcPr>
          <w:p w14:paraId="2EC7311E">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top"/>
          </w:tcPr>
          <w:p w14:paraId="03AAE176">
            <w:pPr>
              <w:adjustRightInd w:val="0"/>
              <w:snapToGrid w:val="0"/>
              <w:rPr>
                <w:rFonts w:hint="default" w:ascii="Times New Roman" w:hAnsi="Times New Roman" w:eastAsia="仿宋_GB2312" w:cs="Times New Roman"/>
                <w:color w:val="000000"/>
                <w:spacing w:val="-4"/>
                <w:kern w:val="0"/>
                <w:sz w:val="24"/>
                <w:szCs w:val="24"/>
              </w:rPr>
            </w:pPr>
          </w:p>
        </w:tc>
      </w:tr>
      <w:tr w14:paraId="34B6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448CC5E5">
            <w:pPr>
              <w:jc w:val="center"/>
              <w:rPr>
                <w:rFonts w:hint="default" w:ascii="Times New Roman" w:hAnsi="Times New Roman" w:eastAsia="仿宋_GB2312" w:cs="Times New Roman"/>
                <w:color w:val="000000"/>
                <w:spacing w:val="-4"/>
                <w:kern w:val="0"/>
                <w:sz w:val="24"/>
                <w:szCs w:val="24"/>
              </w:rPr>
            </w:pPr>
          </w:p>
        </w:tc>
        <w:tc>
          <w:tcPr>
            <w:tcW w:w="3132" w:type="dxa"/>
            <w:noWrap w:val="0"/>
            <w:vAlign w:val="top"/>
          </w:tcPr>
          <w:p w14:paraId="4112199B">
            <w:pPr>
              <w:rPr>
                <w:rFonts w:hint="default" w:ascii="Times New Roman" w:hAnsi="Times New Roman" w:eastAsia="仿宋_GB2312" w:cs="Times New Roman"/>
                <w:color w:val="000000"/>
                <w:spacing w:val="-4"/>
                <w:kern w:val="0"/>
                <w:sz w:val="24"/>
                <w:szCs w:val="24"/>
                <w:lang w:val="en-US" w:eastAsia="zh-CN"/>
              </w:rPr>
            </w:pPr>
            <w:r>
              <w:rPr>
                <w:rFonts w:hint="default" w:ascii="Times New Roman" w:hAnsi="Times New Roman" w:eastAsia="仿宋_GB2312" w:cs="Times New Roman"/>
                <w:color w:val="000000"/>
                <w:spacing w:val="-4"/>
                <w:kern w:val="0"/>
                <w:sz w:val="24"/>
                <w:szCs w:val="24"/>
                <w:lang w:val="en-US" w:eastAsia="zh-CN"/>
              </w:rPr>
              <w:t>9.其他（自填）</w:t>
            </w:r>
          </w:p>
        </w:tc>
        <w:tc>
          <w:tcPr>
            <w:tcW w:w="2102" w:type="dxa"/>
            <w:noWrap w:val="0"/>
            <w:vAlign w:val="top"/>
          </w:tcPr>
          <w:p w14:paraId="4015D599">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top"/>
          </w:tcPr>
          <w:p w14:paraId="104CE051">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top"/>
          </w:tcPr>
          <w:p w14:paraId="412E495F">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top"/>
          </w:tcPr>
          <w:p w14:paraId="3165E8A8">
            <w:pPr>
              <w:adjustRightInd w:val="0"/>
              <w:snapToGrid w:val="0"/>
              <w:rPr>
                <w:rFonts w:hint="default" w:ascii="Times New Roman" w:hAnsi="Times New Roman" w:eastAsia="仿宋_GB2312" w:cs="Times New Roman"/>
                <w:color w:val="000000"/>
                <w:spacing w:val="-4"/>
                <w:kern w:val="0"/>
                <w:sz w:val="24"/>
                <w:szCs w:val="24"/>
              </w:rPr>
            </w:pPr>
          </w:p>
        </w:tc>
      </w:tr>
      <w:tr w14:paraId="3B18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3E3D8443">
            <w:pPr>
              <w:jc w:val="center"/>
              <w:rPr>
                <w:rFonts w:hint="default" w:ascii="Times New Roman" w:hAnsi="Times New Roman" w:eastAsia="仿宋_GB2312" w:cs="Times New Roman"/>
                <w:color w:val="000000"/>
                <w:spacing w:val="-4"/>
                <w:kern w:val="0"/>
                <w:sz w:val="24"/>
                <w:szCs w:val="24"/>
              </w:rPr>
            </w:pPr>
          </w:p>
        </w:tc>
        <w:tc>
          <w:tcPr>
            <w:tcW w:w="3132" w:type="dxa"/>
            <w:noWrap w:val="0"/>
            <w:vAlign w:val="top"/>
          </w:tcPr>
          <w:p w14:paraId="65A5CA12">
            <w:pPr>
              <w:rPr>
                <w:rFonts w:hint="default" w:ascii="Times New Roman" w:hAnsi="Times New Roman" w:eastAsia="仿宋_GB2312" w:cs="Times New Roman"/>
                <w:color w:val="000000"/>
                <w:spacing w:val="-4"/>
                <w:kern w:val="0"/>
                <w:sz w:val="24"/>
                <w:szCs w:val="24"/>
              </w:rPr>
            </w:pPr>
            <w:r>
              <w:rPr>
                <w:rFonts w:hint="default" w:ascii="Times New Roman" w:hAnsi="Times New Roman" w:eastAsia="仿宋_GB2312" w:cs="Times New Roman"/>
                <w:color w:val="000000"/>
                <w:spacing w:val="-4"/>
                <w:kern w:val="0"/>
                <w:sz w:val="24"/>
                <w:szCs w:val="24"/>
                <w:lang w:val="en-US" w:eastAsia="zh-CN"/>
              </w:rPr>
              <w:t>10.其他（自填）</w:t>
            </w:r>
          </w:p>
        </w:tc>
        <w:tc>
          <w:tcPr>
            <w:tcW w:w="2102" w:type="dxa"/>
            <w:noWrap w:val="0"/>
            <w:vAlign w:val="top"/>
          </w:tcPr>
          <w:p w14:paraId="381D3E32">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top"/>
          </w:tcPr>
          <w:p w14:paraId="60EF0BC2">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top"/>
          </w:tcPr>
          <w:p w14:paraId="025C552D">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top"/>
          </w:tcPr>
          <w:p w14:paraId="1E72DCBA">
            <w:pPr>
              <w:adjustRightInd w:val="0"/>
              <w:snapToGrid w:val="0"/>
              <w:rPr>
                <w:rFonts w:hint="default" w:ascii="Times New Roman" w:hAnsi="Times New Roman" w:eastAsia="仿宋_GB2312" w:cs="Times New Roman"/>
                <w:color w:val="000000"/>
                <w:spacing w:val="-4"/>
                <w:kern w:val="0"/>
                <w:sz w:val="24"/>
                <w:szCs w:val="24"/>
              </w:rPr>
            </w:pPr>
          </w:p>
        </w:tc>
      </w:tr>
      <w:tr w14:paraId="239F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restart"/>
            <w:noWrap w:val="0"/>
            <w:vAlign w:val="center"/>
          </w:tcPr>
          <w:p w14:paraId="4723DA4B">
            <w:pPr>
              <w:jc w:val="center"/>
              <w:rPr>
                <w:rFonts w:hint="default" w:ascii="Times New Roman" w:hAnsi="Times New Roman" w:eastAsia="仿宋_GB2312" w:cs="Times New Roman"/>
                <w:color w:val="000000"/>
                <w:spacing w:val="-4"/>
                <w:kern w:val="0"/>
                <w:sz w:val="24"/>
                <w:szCs w:val="24"/>
                <w:lang w:eastAsia="zh-CN"/>
              </w:rPr>
            </w:pPr>
            <w:r>
              <w:rPr>
                <w:rFonts w:hint="default" w:ascii="Times New Roman" w:hAnsi="Times New Roman" w:eastAsia="仿宋_GB2312" w:cs="Times New Roman"/>
                <w:color w:val="000000"/>
                <w:spacing w:val="-4"/>
                <w:kern w:val="0"/>
                <w:sz w:val="24"/>
                <w:szCs w:val="24"/>
                <w:lang w:eastAsia="zh-CN"/>
              </w:rPr>
              <w:t>时效指标（可选填，但不能不填）</w:t>
            </w:r>
          </w:p>
        </w:tc>
        <w:tc>
          <w:tcPr>
            <w:tcW w:w="3132" w:type="dxa"/>
            <w:noWrap w:val="0"/>
            <w:vAlign w:val="center"/>
          </w:tcPr>
          <w:p w14:paraId="64432233">
            <w:pPr>
              <w:jc w:val="both"/>
              <w:rPr>
                <w:rFonts w:hint="default" w:ascii="Times New Roman" w:hAnsi="Times New Roman" w:eastAsia="仿宋_GB2312" w:cs="Times New Roman"/>
                <w:color w:val="000000"/>
                <w:spacing w:val="-4"/>
                <w:kern w:val="0"/>
                <w:sz w:val="24"/>
                <w:szCs w:val="24"/>
                <w:lang w:val="en-US" w:eastAsia="zh-CN"/>
              </w:rPr>
            </w:pPr>
            <w:r>
              <w:rPr>
                <w:rFonts w:hint="default" w:ascii="Times New Roman" w:hAnsi="Times New Roman" w:eastAsia="仿宋_GB2312" w:cs="Times New Roman"/>
                <w:color w:val="000000"/>
                <w:spacing w:val="-4"/>
                <w:kern w:val="0"/>
                <w:sz w:val="24"/>
                <w:szCs w:val="24"/>
                <w:lang w:val="en-US" w:eastAsia="zh-CN"/>
              </w:rPr>
              <w:t>1.项目按计划组织推进</w:t>
            </w:r>
          </w:p>
        </w:tc>
        <w:tc>
          <w:tcPr>
            <w:tcW w:w="2102" w:type="dxa"/>
            <w:noWrap w:val="0"/>
            <w:vAlign w:val="center"/>
          </w:tcPr>
          <w:p w14:paraId="0F4EC83B">
            <w:pPr>
              <w:adjustRightInd w:val="0"/>
              <w:snapToGrid w:val="0"/>
              <w:jc w:val="both"/>
              <w:rPr>
                <w:rFonts w:hint="default" w:ascii="Times New Roman" w:hAnsi="Times New Roman" w:eastAsia="仿宋_GB2312" w:cs="Times New Roman"/>
                <w:color w:val="000000"/>
                <w:spacing w:val="-4"/>
                <w:kern w:val="0"/>
                <w:sz w:val="24"/>
                <w:szCs w:val="24"/>
                <w:lang w:val="en-US" w:eastAsia="zh-CN"/>
              </w:rPr>
            </w:pPr>
            <w:r>
              <w:rPr>
                <w:rFonts w:hint="default" w:ascii="Times New Roman" w:hAnsi="Times New Roman" w:cs="Times New Roman"/>
                <w:color w:val="auto"/>
                <w:sz w:val="24"/>
                <w:lang w:val="en-US" w:eastAsia="zh-CN"/>
              </w:rPr>
              <w:t>&gt;=90%</w:t>
            </w:r>
          </w:p>
        </w:tc>
        <w:tc>
          <w:tcPr>
            <w:tcW w:w="1757" w:type="dxa"/>
            <w:noWrap w:val="0"/>
            <w:vAlign w:val="center"/>
          </w:tcPr>
          <w:p w14:paraId="5E384CA8">
            <w:pPr>
              <w:adjustRightInd w:val="0"/>
              <w:snapToGrid w:val="0"/>
              <w:jc w:val="both"/>
              <w:rPr>
                <w:rFonts w:hint="default" w:ascii="Times New Roman" w:hAnsi="Times New Roman" w:eastAsia="仿宋_GB2312" w:cs="Times New Roman"/>
                <w:color w:val="000000"/>
                <w:spacing w:val="-4"/>
                <w:kern w:val="0"/>
                <w:sz w:val="24"/>
                <w:szCs w:val="24"/>
                <w:lang w:val="en-US" w:eastAsia="zh-CN"/>
              </w:rPr>
            </w:pPr>
            <w:r>
              <w:rPr>
                <w:rFonts w:hint="default" w:ascii="Times New Roman" w:hAnsi="Times New Roman" w:cs="Times New Roman"/>
                <w:color w:val="auto"/>
                <w:sz w:val="24"/>
                <w:lang w:val="en-US" w:eastAsia="zh-CN"/>
              </w:rPr>
              <w:t>&gt;=90%</w:t>
            </w:r>
          </w:p>
        </w:tc>
        <w:tc>
          <w:tcPr>
            <w:tcW w:w="2039" w:type="dxa"/>
            <w:noWrap w:val="0"/>
            <w:vAlign w:val="center"/>
          </w:tcPr>
          <w:p w14:paraId="4388E109">
            <w:pPr>
              <w:adjustRightInd w:val="0"/>
              <w:snapToGrid w:val="0"/>
              <w:jc w:val="both"/>
              <w:rPr>
                <w:rFonts w:hint="default" w:ascii="Times New Roman" w:hAnsi="Times New Roman" w:eastAsia="仿宋_GB2312" w:cs="Times New Roman"/>
                <w:color w:val="000000"/>
                <w:spacing w:val="-4"/>
                <w:kern w:val="0"/>
                <w:sz w:val="24"/>
                <w:szCs w:val="24"/>
                <w:lang w:val="en-US" w:eastAsia="zh-CN"/>
              </w:rPr>
            </w:pPr>
            <w:r>
              <w:rPr>
                <w:rFonts w:hint="default" w:ascii="Times New Roman" w:hAnsi="Times New Roman" w:cs="Times New Roman"/>
                <w:color w:val="auto"/>
                <w:sz w:val="24"/>
                <w:lang w:val="en-US" w:eastAsia="zh-CN"/>
              </w:rPr>
              <w:t>&gt;=90%</w:t>
            </w:r>
          </w:p>
        </w:tc>
        <w:tc>
          <w:tcPr>
            <w:tcW w:w="2214" w:type="dxa"/>
            <w:noWrap w:val="0"/>
            <w:vAlign w:val="center"/>
          </w:tcPr>
          <w:p w14:paraId="71508F0E">
            <w:pPr>
              <w:adjustRightInd w:val="0"/>
              <w:snapToGrid w:val="0"/>
              <w:jc w:val="both"/>
              <w:rPr>
                <w:rFonts w:hint="default" w:ascii="Times New Roman" w:hAnsi="Times New Roman" w:eastAsia="仿宋_GB2312" w:cs="Times New Roman"/>
                <w:color w:val="000000"/>
                <w:spacing w:val="-4"/>
                <w:kern w:val="0"/>
                <w:sz w:val="24"/>
                <w:szCs w:val="24"/>
                <w:lang w:eastAsia="zh-CN"/>
              </w:rPr>
            </w:pPr>
            <w:r>
              <w:rPr>
                <w:rFonts w:hint="default" w:ascii="Times New Roman" w:hAnsi="Times New Roman" w:eastAsia="仿宋_GB2312" w:cs="Times New Roman"/>
                <w:color w:val="000000"/>
                <w:spacing w:val="-4"/>
                <w:kern w:val="0"/>
                <w:sz w:val="24"/>
                <w:szCs w:val="24"/>
                <w:lang w:eastAsia="zh-CN"/>
              </w:rPr>
              <w:t>从年度报告、中期检查报告、综合绩效自评报告中体现。</w:t>
            </w:r>
          </w:p>
        </w:tc>
      </w:tr>
      <w:tr w14:paraId="157D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0876B915">
            <w:pPr>
              <w:jc w:val="center"/>
              <w:rPr>
                <w:rFonts w:hint="default" w:ascii="Times New Roman" w:hAnsi="Times New Roman" w:eastAsia="仿宋_GB2312" w:cs="Times New Roman"/>
                <w:color w:val="000000"/>
                <w:spacing w:val="-4"/>
                <w:kern w:val="0"/>
                <w:sz w:val="24"/>
                <w:szCs w:val="24"/>
                <w:lang w:eastAsia="zh-CN"/>
              </w:rPr>
            </w:pPr>
          </w:p>
        </w:tc>
        <w:tc>
          <w:tcPr>
            <w:tcW w:w="3132" w:type="dxa"/>
            <w:noWrap w:val="0"/>
            <w:vAlign w:val="top"/>
          </w:tcPr>
          <w:p w14:paraId="635ABF50">
            <w:pPr>
              <w:rPr>
                <w:rFonts w:hint="default" w:ascii="Times New Roman" w:hAnsi="Times New Roman" w:eastAsia="仿宋_GB2312" w:cs="Times New Roman"/>
                <w:color w:val="000000"/>
                <w:spacing w:val="-4"/>
                <w:kern w:val="0"/>
                <w:sz w:val="24"/>
                <w:szCs w:val="24"/>
                <w:lang w:val="en-US" w:eastAsia="zh-CN"/>
              </w:rPr>
            </w:pPr>
            <w:r>
              <w:rPr>
                <w:rFonts w:hint="default" w:ascii="Times New Roman" w:hAnsi="Times New Roman" w:eastAsia="仿宋_GB2312" w:cs="Times New Roman"/>
                <w:color w:val="000000"/>
                <w:spacing w:val="-4"/>
                <w:kern w:val="0"/>
                <w:sz w:val="24"/>
                <w:szCs w:val="24"/>
                <w:lang w:val="en-US" w:eastAsia="zh-CN"/>
              </w:rPr>
              <w:t>2.其他（自填）</w:t>
            </w:r>
          </w:p>
        </w:tc>
        <w:tc>
          <w:tcPr>
            <w:tcW w:w="2102" w:type="dxa"/>
            <w:noWrap w:val="0"/>
            <w:vAlign w:val="top"/>
          </w:tcPr>
          <w:p w14:paraId="5E20D881">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top"/>
          </w:tcPr>
          <w:p w14:paraId="1C2028A9">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top"/>
          </w:tcPr>
          <w:p w14:paraId="6E4719C7">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top"/>
          </w:tcPr>
          <w:p w14:paraId="18028F5E">
            <w:pPr>
              <w:adjustRightInd w:val="0"/>
              <w:snapToGrid w:val="0"/>
              <w:rPr>
                <w:rFonts w:hint="default" w:ascii="Times New Roman" w:hAnsi="Times New Roman" w:eastAsia="仿宋_GB2312" w:cs="Times New Roman"/>
                <w:color w:val="000000"/>
                <w:spacing w:val="-4"/>
                <w:kern w:val="0"/>
                <w:sz w:val="24"/>
                <w:szCs w:val="24"/>
              </w:rPr>
            </w:pPr>
          </w:p>
        </w:tc>
      </w:tr>
      <w:tr w14:paraId="3584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restart"/>
            <w:noWrap w:val="0"/>
            <w:vAlign w:val="center"/>
          </w:tcPr>
          <w:p w14:paraId="41F8E8C7">
            <w:pPr>
              <w:jc w:val="center"/>
              <w:rPr>
                <w:rFonts w:hint="default" w:ascii="Times New Roman" w:hAnsi="Times New Roman" w:eastAsia="仿宋_GB2312" w:cs="Times New Roman"/>
                <w:color w:val="000000"/>
                <w:spacing w:val="-4"/>
                <w:kern w:val="0"/>
                <w:sz w:val="24"/>
                <w:szCs w:val="24"/>
                <w:lang w:eastAsia="zh-CN"/>
              </w:rPr>
            </w:pPr>
            <w:r>
              <w:rPr>
                <w:rFonts w:hint="default" w:ascii="Times New Roman" w:hAnsi="Times New Roman" w:eastAsia="仿宋_GB2312" w:cs="Times New Roman"/>
                <w:color w:val="000000"/>
                <w:spacing w:val="-4"/>
                <w:kern w:val="0"/>
                <w:sz w:val="24"/>
                <w:szCs w:val="24"/>
                <w:lang w:eastAsia="zh-CN"/>
              </w:rPr>
              <w:t>效益指标（可选填，但不能不填）</w:t>
            </w:r>
          </w:p>
        </w:tc>
        <w:tc>
          <w:tcPr>
            <w:tcW w:w="3132" w:type="dxa"/>
            <w:noWrap w:val="0"/>
            <w:vAlign w:val="top"/>
          </w:tcPr>
          <w:p w14:paraId="0BE37277">
            <w:pPr>
              <w:rPr>
                <w:rFonts w:hint="default" w:ascii="Times New Roman" w:hAnsi="Times New Roman" w:eastAsia="仿宋_GB2312" w:cs="Times New Roman"/>
                <w:color w:val="000000"/>
                <w:spacing w:val="-4"/>
                <w:kern w:val="0"/>
                <w:sz w:val="24"/>
                <w:szCs w:val="24"/>
                <w:lang w:eastAsia="zh-CN"/>
              </w:rPr>
            </w:pPr>
            <w:r>
              <w:rPr>
                <w:rFonts w:hint="default" w:ascii="Times New Roman" w:hAnsi="Times New Roman" w:eastAsia="仿宋_GB2312" w:cs="Times New Roman"/>
                <w:color w:val="000000"/>
                <w:spacing w:val="-4"/>
                <w:kern w:val="0"/>
                <w:sz w:val="24"/>
                <w:szCs w:val="24"/>
                <w:lang w:val="en-US" w:eastAsia="zh-CN"/>
              </w:rPr>
              <w:t>1.项目实施后</w:t>
            </w:r>
            <w:r>
              <w:rPr>
                <w:rFonts w:hint="default" w:ascii="Times New Roman" w:hAnsi="Times New Roman" w:eastAsia="仿宋_GB2312" w:cs="Times New Roman"/>
                <w:b/>
                <w:bCs/>
                <w:i w:val="0"/>
                <w:iCs w:val="0"/>
                <w:color w:val="000000"/>
                <w:spacing w:val="-4"/>
                <w:kern w:val="0"/>
                <w:sz w:val="24"/>
                <w:szCs w:val="24"/>
                <w:lang w:val="en-US" w:eastAsia="zh-CN"/>
              </w:rPr>
              <w:t>可考核</w:t>
            </w:r>
            <w:r>
              <w:rPr>
                <w:rFonts w:hint="default" w:ascii="Times New Roman" w:hAnsi="Times New Roman" w:eastAsia="仿宋_GB2312" w:cs="Times New Roman"/>
                <w:color w:val="000000"/>
                <w:spacing w:val="-4"/>
                <w:kern w:val="0"/>
                <w:sz w:val="24"/>
                <w:szCs w:val="24"/>
                <w:lang w:val="en-US" w:eastAsia="zh-CN"/>
              </w:rPr>
              <w:t>的</w:t>
            </w:r>
            <w:r>
              <w:rPr>
                <w:rFonts w:hint="default" w:ascii="Times New Roman" w:hAnsi="Times New Roman" w:eastAsia="仿宋_GB2312" w:cs="Times New Roman"/>
                <w:color w:val="000000"/>
                <w:spacing w:val="-4"/>
                <w:kern w:val="0"/>
                <w:sz w:val="24"/>
                <w:szCs w:val="24"/>
              </w:rPr>
              <w:t>经济效益</w:t>
            </w:r>
            <w:r>
              <w:rPr>
                <w:rFonts w:hint="default" w:ascii="Times New Roman" w:hAnsi="Times New Roman" w:eastAsia="仿宋_GB2312" w:cs="Times New Roman"/>
                <w:color w:val="000000"/>
                <w:spacing w:val="-4"/>
                <w:kern w:val="0"/>
                <w:sz w:val="24"/>
                <w:szCs w:val="24"/>
                <w:lang w:eastAsia="zh-CN"/>
              </w:rPr>
              <w:t>（如新增产值、新增销售收入、新增利润等）</w:t>
            </w:r>
          </w:p>
        </w:tc>
        <w:tc>
          <w:tcPr>
            <w:tcW w:w="2102" w:type="dxa"/>
            <w:noWrap w:val="0"/>
            <w:vAlign w:val="top"/>
          </w:tcPr>
          <w:p w14:paraId="02A6ACD6">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top"/>
          </w:tcPr>
          <w:p w14:paraId="2E542713">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top"/>
          </w:tcPr>
          <w:p w14:paraId="53906C3E">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top"/>
          </w:tcPr>
          <w:p w14:paraId="6DA1F0B5">
            <w:pPr>
              <w:adjustRightInd w:val="0"/>
              <w:snapToGrid w:val="0"/>
              <w:rPr>
                <w:rFonts w:hint="default" w:ascii="Times New Roman" w:hAnsi="Times New Roman" w:eastAsia="仿宋_GB2312" w:cs="Times New Roman"/>
                <w:color w:val="000000"/>
                <w:spacing w:val="-4"/>
                <w:kern w:val="0"/>
                <w:sz w:val="24"/>
                <w:szCs w:val="24"/>
              </w:rPr>
            </w:pPr>
          </w:p>
        </w:tc>
      </w:tr>
      <w:tr w14:paraId="7F37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4ADAD9C3">
            <w:pPr>
              <w:jc w:val="center"/>
              <w:rPr>
                <w:rFonts w:hint="default" w:ascii="Times New Roman" w:hAnsi="Times New Roman" w:eastAsia="仿宋_GB2312" w:cs="Times New Roman"/>
                <w:color w:val="000000"/>
                <w:spacing w:val="-4"/>
                <w:kern w:val="0"/>
                <w:sz w:val="24"/>
                <w:szCs w:val="24"/>
                <w:lang w:eastAsia="zh-CN"/>
              </w:rPr>
            </w:pPr>
          </w:p>
        </w:tc>
        <w:tc>
          <w:tcPr>
            <w:tcW w:w="3132" w:type="dxa"/>
            <w:noWrap w:val="0"/>
            <w:vAlign w:val="top"/>
          </w:tcPr>
          <w:p w14:paraId="064B9F2C">
            <w:pPr>
              <w:rPr>
                <w:rFonts w:hint="default" w:ascii="Times New Roman" w:hAnsi="Times New Roman" w:eastAsia="仿宋_GB2312" w:cs="Times New Roman"/>
                <w:color w:val="000000"/>
                <w:spacing w:val="-4"/>
                <w:kern w:val="0"/>
                <w:sz w:val="24"/>
                <w:szCs w:val="24"/>
                <w:lang w:eastAsia="zh-CN"/>
              </w:rPr>
            </w:pPr>
            <w:r>
              <w:rPr>
                <w:rFonts w:hint="default" w:ascii="Times New Roman" w:hAnsi="Times New Roman" w:eastAsia="仿宋_GB2312" w:cs="Times New Roman"/>
                <w:color w:val="000000"/>
                <w:spacing w:val="-4"/>
                <w:kern w:val="0"/>
                <w:sz w:val="24"/>
                <w:szCs w:val="24"/>
                <w:lang w:val="en-US" w:eastAsia="zh-CN"/>
              </w:rPr>
              <w:t>2.项目实施后</w:t>
            </w:r>
            <w:r>
              <w:rPr>
                <w:rFonts w:hint="default" w:ascii="Times New Roman" w:hAnsi="Times New Roman" w:eastAsia="仿宋_GB2312" w:cs="Times New Roman"/>
                <w:b/>
                <w:bCs/>
                <w:color w:val="000000"/>
                <w:spacing w:val="-4"/>
                <w:kern w:val="0"/>
                <w:sz w:val="24"/>
                <w:szCs w:val="24"/>
                <w:lang w:val="en-US" w:eastAsia="zh-CN"/>
              </w:rPr>
              <w:t>可考核</w:t>
            </w:r>
            <w:r>
              <w:rPr>
                <w:rFonts w:hint="default" w:ascii="Times New Roman" w:hAnsi="Times New Roman" w:eastAsia="仿宋_GB2312" w:cs="Times New Roman"/>
                <w:color w:val="000000"/>
                <w:spacing w:val="-4"/>
                <w:kern w:val="0"/>
                <w:sz w:val="24"/>
                <w:szCs w:val="24"/>
                <w:lang w:val="en-US" w:eastAsia="zh-CN"/>
              </w:rPr>
              <w:t>的</w:t>
            </w:r>
            <w:r>
              <w:rPr>
                <w:rFonts w:hint="default" w:ascii="Times New Roman" w:hAnsi="Times New Roman" w:eastAsia="仿宋_GB2312" w:cs="Times New Roman"/>
                <w:color w:val="000000"/>
                <w:spacing w:val="-4"/>
                <w:kern w:val="0"/>
                <w:sz w:val="24"/>
                <w:szCs w:val="24"/>
              </w:rPr>
              <w:t>社会效益</w:t>
            </w:r>
            <w:r>
              <w:rPr>
                <w:rFonts w:hint="default" w:ascii="Times New Roman" w:hAnsi="Times New Roman" w:eastAsia="仿宋_GB2312" w:cs="Times New Roman"/>
                <w:color w:val="000000"/>
                <w:spacing w:val="-4"/>
                <w:kern w:val="0"/>
                <w:sz w:val="24"/>
                <w:szCs w:val="24"/>
                <w:lang w:eastAsia="zh-CN"/>
              </w:rPr>
              <w:t>（如推动行业进步、带动产业链上下游发展等）</w:t>
            </w:r>
          </w:p>
        </w:tc>
        <w:tc>
          <w:tcPr>
            <w:tcW w:w="2102" w:type="dxa"/>
            <w:noWrap w:val="0"/>
            <w:vAlign w:val="top"/>
          </w:tcPr>
          <w:p w14:paraId="0D74E32C">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top"/>
          </w:tcPr>
          <w:p w14:paraId="09716208">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top"/>
          </w:tcPr>
          <w:p w14:paraId="776AFC9E">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top"/>
          </w:tcPr>
          <w:p w14:paraId="4E2106CC">
            <w:pPr>
              <w:adjustRightInd w:val="0"/>
              <w:snapToGrid w:val="0"/>
              <w:rPr>
                <w:rFonts w:hint="default" w:ascii="Times New Roman" w:hAnsi="Times New Roman" w:eastAsia="仿宋_GB2312" w:cs="Times New Roman"/>
                <w:color w:val="000000"/>
                <w:spacing w:val="-4"/>
                <w:kern w:val="0"/>
                <w:sz w:val="24"/>
                <w:szCs w:val="24"/>
              </w:rPr>
            </w:pPr>
          </w:p>
        </w:tc>
      </w:tr>
      <w:tr w14:paraId="6B1F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20" w:type="dxa"/>
            <w:vMerge w:val="continue"/>
            <w:noWrap w:val="0"/>
            <w:vAlign w:val="center"/>
          </w:tcPr>
          <w:p w14:paraId="77F0FA4E">
            <w:pPr>
              <w:jc w:val="center"/>
              <w:rPr>
                <w:rFonts w:hint="default" w:ascii="Times New Roman" w:hAnsi="Times New Roman" w:eastAsia="仿宋_GB2312" w:cs="Times New Roman"/>
                <w:color w:val="000000"/>
                <w:spacing w:val="-4"/>
                <w:kern w:val="0"/>
                <w:sz w:val="24"/>
                <w:szCs w:val="24"/>
                <w:lang w:eastAsia="zh-CN"/>
              </w:rPr>
            </w:pPr>
          </w:p>
        </w:tc>
        <w:tc>
          <w:tcPr>
            <w:tcW w:w="3132" w:type="dxa"/>
            <w:noWrap w:val="0"/>
            <w:vAlign w:val="top"/>
          </w:tcPr>
          <w:p w14:paraId="3D4C196F">
            <w:pPr>
              <w:rPr>
                <w:rFonts w:hint="default" w:ascii="Times New Roman" w:hAnsi="Times New Roman" w:eastAsia="仿宋_GB2312" w:cs="Times New Roman"/>
                <w:color w:val="000000"/>
                <w:spacing w:val="-4"/>
                <w:kern w:val="0"/>
                <w:sz w:val="24"/>
                <w:szCs w:val="24"/>
              </w:rPr>
            </w:pPr>
            <w:r>
              <w:rPr>
                <w:rFonts w:hint="default" w:ascii="Times New Roman" w:hAnsi="Times New Roman" w:eastAsia="仿宋_GB2312" w:cs="Times New Roman"/>
                <w:color w:val="000000"/>
                <w:spacing w:val="-4"/>
                <w:kern w:val="0"/>
                <w:sz w:val="24"/>
                <w:szCs w:val="24"/>
                <w:lang w:val="en-US" w:eastAsia="zh-CN"/>
              </w:rPr>
              <w:t>3.其他（自填）</w:t>
            </w:r>
          </w:p>
        </w:tc>
        <w:tc>
          <w:tcPr>
            <w:tcW w:w="2102" w:type="dxa"/>
            <w:noWrap w:val="0"/>
            <w:vAlign w:val="top"/>
          </w:tcPr>
          <w:p w14:paraId="051B8444">
            <w:pPr>
              <w:adjustRightInd w:val="0"/>
              <w:snapToGrid w:val="0"/>
              <w:rPr>
                <w:rFonts w:hint="default" w:ascii="Times New Roman" w:hAnsi="Times New Roman" w:eastAsia="仿宋_GB2312" w:cs="Times New Roman"/>
                <w:color w:val="000000"/>
                <w:spacing w:val="-4"/>
                <w:kern w:val="0"/>
                <w:sz w:val="24"/>
                <w:szCs w:val="24"/>
              </w:rPr>
            </w:pPr>
          </w:p>
        </w:tc>
        <w:tc>
          <w:tcPr>
            <w:tcW w:w="1757" w:type="dxa"/>
            <w:noWrap w:val="0"/>
            <w:vAlign w:val="top"/>
          </w:tcPr>
          <w:p w14:paraId="414E5F11">
            <w:pPr>
              <w:adjustRightInd w:val="0"/>
              <w:snapToGrid w:val="0"/>
              <w:rPr>
                <w:rFonts w:hint="default" w:ascii="Times New Roman" w:hAnsi="Times New Roman" w:eastAsia="仿宋_GB2312" w:cs="Times New Roman"/>
                <w:color w:val="000000"/>
                <w:spacing w:val="-4"/>
                <w:kern w:val="0"/>
                <w:sz w:val="24"/>
                <w:szCs w:val="24"/>
              </w:rPr>
            </w:pPr>
          </w:p>
        </w:tc>
        <w:tc>
          <w:tcPr>
            <w:tcW w:w="2039" w:type="dxa"/>
            <w:noWrap w:val="0"/>
            <w:vAlign w:val="top"/>
          </w:tcPr>
          <w:p w14:paraId="7C8AAEAC">
            <w:pPr>
              <w:adjustRightInd w:val="0"/>
              <w:snapToGrid w:val="0"/>
              <w:rPr>
                <w:rFonts w:hint="default" w:ascii="Times New Roman" w:hAnsi="Times New Roman" w:eastAsia="仿宋_GB2312" w:cs="Times New Roman"/>
                <w:color w:val="000000"/>
                <w:spacing w:val="-4"/>
                <w:kern w:val="0"/>
                <w:sz w:val="24"/>
                <w:szCs w:val="24"/>
              </w:rPr>
            </w:pPr>
          </w:p>
        </w:tc>
        <w:tc>
          <w:tcPr>
            <w:tcW w:w="2214" w:type="dxa"/>
            <w:noWrap w:val="0"/>
            <w:vAlign w:val="top"/>
          </w:tcPr>
          <w:p w14:paraId="6FFC94D3">
            <w:pPr>
              <w:adjustRightInd w:val="0"/>
              <w:snapToGrid w:val="0"/>
              <w:rPr>
                <w:rFonts w:hint="default" w:ascii="Times New Roman" w:hAnsi="Times New Roman" w:eastAsia="仿宋_GB2312" w:cs="Times New Roman"/>
                <w:color w:val="000000"/>
                <w:spacing w:val="-4"/>
                <w:kern w:val="0"/>
                <w:sz w:val="24"/>
                <w:szCs w:val="24"/>
              </w:rPr>
            </w:pPr>
          </w:p>
        </w:tc>
      </w:tr>
      <w:tr w14:paraId="00BF0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0" w:type="dxa"/>
            <w:vMerge w:val="restart"/>
            <w:noWrap w:val="0"/>
            <w:vAlign w:val="center"/>
          </w:tcPr>
          <w:p w14:paraId="410C8524">
            <w:pPr>
              <w:adjustRightInd w:val="0"/>
              <w:snapToGrid w:val="0"/>
              <w:jc w:val="center"/>
              <w:rPr>
                <w:rFonts w:hint="default" w:ascii="Times New Roman" w:hAnsi="Times New Roman" w:eastAsia="仿宋_GB2312" w:cs="Times New Roman"/>
                <w:b/>
                <w:color w:val="000000"/>
                <w:spacing w:val="-4"/>
                <w:kern w:val="0"/>
                <w:sz w:val="24"/>
                <w:szCs w:val="24"/>
              </w:rPr>
            </w:pPr>
            <w:r>
              <w:rPr>
                <w:rFonts w:hint="default" w:ascii="Times New Roman" w:hAnsi="Times New Roman" w:eastAsia="仿宋_GB2312" w:cs="Times New Roman"/>
                <w:b/>
                <w:color w:val="000000"/>
                <w:spacing w:val="-4"/>
                <w:kern w:val="0"/>
                <w:sz w:val="24"/>
                <w:szCs w:val="24"/>
              </w:rPr>
              <w:t>科技报告考核指标</w:t>
            </w:r>
            <w:r>
              <w:rPr>
                <w:rFonts w:hint="default" w:ascii="Times New Roman" w:hAnsi="Times New Roman" w:eastAsia="仿宋_GB2312" w:cs="Times New Roman"/>
                <w:color w:val="000000"/>
                <w:spacing w:val="-4"/>
                <w:kern w:val="0"/>
                <w:sz w:val="24"/>
                <w:szCs w:val="24"/>
                <w:lang w:eastAsia="zh-CN"/>
              </w:rPr>
              <w:t>（必填）</w:t>
            </w:r>
          </w:p>
        </w:tc>
        <w:tc>
          <w:tcPr>
            <w:tcW w:w="3132" w:type="dxa"/>
            <w:noWrap w:val="0"/>
            <w:vAlign w:val="center"/>
          </w:tcPr>
          <w:p w14:paraId="48162853">
            <w:pPr>
              <w:adjustRightInd w:val="0"/>
              <w:snapToGrid w:val="0"/>
              <w:jc w:val="center"/>
              <w:rPr>
                <w:rFonts w:hint="default" w:ascii="Times New Roman" w:hAnsi="Times New Roman" w:eastAsia="仿宋_GB2312" w:cs="Times New Roman"/>
                <w:b/>
                <w:color w:val="000000"/>
                <w:spacing w:val="-4"/>
                <w:kern w:val="0"/>
                <w:sz w:val="24"/>
                <w:szCs w:val="24"/>
              </w:rPr>
            </w:pPr>
            <w:r>
              <w:rPr>
                <w:rFonts w:hint="default" w:ascii="Times New Roman" w:hAnsi="Times New Roman" w:eastAsia="仿宋_GB2312" w:cs="Times New Roman"/>
                <w:b/>
                <w:color w:val="000000"/>
                <w:spacing w:val="-4"/>
                <w:kern w:val="0"/>
                <w:sz w:val="24"/>
                <w:szCs w:val="24"/>
              </w:rPr>
              <w:t>数量</w:t>
            </w:r>
          </w:p>
        </w:tc>
        <w:tc>
          <w:tcPr>
            <w:tcW w:w="3859" w:type="dxa"/>
            <w:gridSpan w:val="2"/>
            <w:noWrap w:val="0"/>
            <w:vAlign w:val="center"/>
          </w:tcPr>
          <w:p w14:paraId="585E3110">
            <w:pPr>
              <w:adjustRightInd w:val="0"/>
              <w:snapToGrid w:val="0"/>
              <w:jc w:val="center"/>
              <w:rPr>
                <w:rFonts w:hint="default" w:ascii="Times New Roman" w:hAnsi="Times New Roman" w:eastAsia="仿宋_GB2312" w:cs="Times New Roman"/>
                <w:b/>
                <w:color w:val="000000"/>
                <w:spacing w:val="-4"/>
                <w:kern w:val="0"/>
                <w:sz w:val="24"/>
                <w:szCs w:val="24"/>
              </w:rPr>
            </w:pPr>
            <w:r>
              <w:rPr>
                <w:rFonts w:hint="default" w:ascii="Times New Roman" w:hAnsi="Times New Roman" w:eastAsia="仿宋_GB2312" w:cs="Times New Roman"/>
                <w:b/>
                <w:color w:val="000000"/>
                <w:spacing w:val="-4"/>
                <w:kern w:val="0"/>
                <w:sz w:val="24"/>
                <w:szCs w:val="24"/>
              </w:rPr>
              <w:t>提交时间</w:t>
            </w:r>
          </w:p>
        </w:tc>
        <w:tc>
          <w:tcPr>
            <w:tcW w:w="4253" w:type="dxa"/>
            <w:gridSpan w:val="2"/>
            <w:noWrap w:val="0"/>
            <w:vAlign w:val="center"/>
          </w:tcPr>
          <w:p w14:paraId="327E2BE2">
            <w:pPr>
              <w:adjustRightInd w:val="0"/>
              <w:snapToGrid w:val="0"/>
              <w:jc w:val="center"/>
              <w:rPr>
                <w:rFonts w:hint="default" w:ascii="Times New Roman" w:hAnsi="Times New Roman" w:eastAsia="仿宋_GB2312" w:cs="Times New Roman"/>
                <w:b/>
                <w:color w:val="000000"/>
                <w:spacing w:val="-4"/>
                <w:kern w:val="0"/>
                <w:sz w:val="24"/>
                <w:szCs w:val="24"/>
              </w:rPr>
            </w:pPr>
            <w:r>
              <w:rPr>
                <w:rFonts w:hint="default" w:ascii="Times New Roman" w:hAnsi="Times New Roman" w:eastAsia="仿宋_GB2312" w:cs="Times New Roman"/>
                <w:b/>
                <w:color w:val="000000"/>
                <w:spacing w:val="-4"/>
                <w:kern w:val="0"/>
                <w:sz w:val="24"/>
                <w:szCs w:val="24"/>
              </w:rPr>
              <w:t>公开类别及时限</w:t>
            </w:r>
          </w:p>
        </w:tc>
      </w:tr>
      <w:tr w14:paraId="2617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820" w:type="dxa"/>
            <w:vMerge w:val="continue"/>
            <w:noWrap w:val="0"/>
            <w:vAlign w:val="center"/>
          </w:tcPr>
          <w:p w14:paraId="236E874A">
            <w:pPr>
              <w:adjustRightInd w:val="0"/>
              <w:snapToGrid w:val="0"/>
              <w:jc w:val="center"/>
              <w:rPr>
                <w:rFonts w:hint="default" w:ascii="Times New Roman" w:hAnsi="Times New Roman" w:eastAsia="仿宋_GB2312" w:cs="Times New Roman"/>
                <w:color w:val="000000"/>
                <w:spacing w:val="-4"/>
                <w:kern w:val="0"/>
                <w:sz w:val="24"/>
                <w:szCs w:val="24"/>
              </w:rPr>
            </w:pPr>
          </w:p>
        </w:tc>
        <w:tc>
          <w:tcPr>
            <w:tcW w:w="3132" w:type="dxa"/>
            <w:noWrap w:val="0"/>
            <w:vAlign w:val="center"/>
          </w:tcPr>
          <w:p w14:paraId="6859DF41">
            <w:pPr>
              <w:adjustRightInd w:val="0"/>
              <w:snapToGrid w:val="0"/>
              <w:jc w:val="center"/>
              <w:rPr>
                <w:rFonts w:hint="default" w:ascii="Times New Roman" w:hAnsi="Times New Roman" w:eastAsia="仿宋_GB2312" w:cs="Times New Roman"/>
                <w:color w:val="000000"/>
                <w:spacing w:val="-4"/>
                <w:kern w:val="0"/>
                <w:sz w:val="24"/>
                <w:szCs w:val="24"/>
              </w:rPr>
            </w:pPr>
          </w:p>
        </w:tc>
        <w:tc>
          <w:tcPr>
            <w:tcW w:w="3859" w:type="dxa"/>
            <w:gridSpan w:val="2"/>
            <w:noWrap w:val="0"/>
            <w:vAlign w:val="center"/>
          </w:tcPr>
          <w:p w14:paraId="37D67FF8">
            <w:pPr>
              <w:adjustRightInd w:val="0"/>
              <w:snapToGrid w:val="0"/>
              <w:jc w:val="center"/>
              <w:rPr>
                <w:rFonts w:hint="default" w:ascii="Times New Roman" w:hAnsi="Times New Roman" w:eastAsia="仿宋_GB2312" w:cs="Times New Roman"/>
                <w:color w:val="000000"/>
                <w:spacing w:val="-4"/>
                <w:kern w:val="0"/>
                <w:sz w:val="24"/>
                <w:szCs w:val="24"/>
              </w:rPr>
            </w:pPr>
          </w:p>
        </w:tc>
        <w:tc>
          <w:tcPr>
            <w:tcW w:w="4253" w:type="dxa"/>
            <w:gridSpan w:val="2"/>
            <w:noWrap w:val="0"/>
            <w:vAlign w:val="center"/>
          </w:tcPr>
          <w:p w14:paraId="5149FFDD">
            <w:pPr>
              <w:adjustRightInd w:val="0"/>
              <w:snapToGrid w:val="0"/>
              <w:jc w:val="center"/>
              <w:rPr>
                <w:rFonts w:hint="default" w:ascii="Times New Roman" w:hAnsi="Times New Roman" w:eastAsia="仿宋_GB2312" w:cs="Times New Roman"/>
                <w:color w:val="000000"/>
                <w:spacing w:val="-4"/>
                <w:kern w:val="0"/>
                <w:sz w:val="24"/>
                <w:szCs w:val="24"/>
              </w:rPr>
            </w:pPr>
          </w:p>
        </w:tc>
      </w:tr>
    </w:tbl>
    <w:p w14:paraId="044A03F3">
      <w:pPr>
        <w:keepNext w:val="0"/>
        <w:keepLines w:val="0"/>
        <w:pageBreakBefore w:val="0"/>
        <w:widowControl w:val="0"/>
        <w:kinsoku/>
        <w:wordWrap/>
        <w:overflowPunct/>
        <w:topLinePunct w:val="0"/>
        <w:autoSpaceDE/>
        <w:autoSpaceDN/>
        <w:bidi w:val="0"/>
        <w:adjustRightInd/>
        <w:spacing w:line="360" w:lineRule="exact"/>
        <w:ind w:left="201" w:hanging="211" w:hangingChars="100"/>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color w:val="000000"/>
          <w:kern w:val="0"/>
          <w:sz w:val="21"/>
          <w:szCs w:val="21"/>
        </w:rPr>
        <w:t>1.“</w:t>
      </w:r>
      <w:r>
        <w:rPr>
          <w:rFonts w:hint="default" w:ascii="Times New Roman" w:hAnsi="Times New Roman" w:eastAsia="仿宋_GB2312" w:cs="Times New Roman"/>
          <w:b/>
          <w:color w:val="000000"/>
          <w:kern w:val="0"/>
          <w:sz w:val="21"/>
          <w:szCs w:val="21"/>
          <w:lang w:eastAsia="zh-CN"/>
        </w:rPr>
        <w:t>指标类型</w:t>
      </w:r>
      <w:r>
        <w:rPr>
          <w:rFonts w:hint="default" w:ascii="Times New Roman" w:hAnsi="Times New Roman" w:eastAsia="仿宋_GB2312" w:cs="Times New Roman"/>
          <w:b/>
          <w:color w:val="000000"/>
          <w:kern w:val="0"/>
          <w:sz w:val="21"/>
          <w:szCs w:val="21"/>
        </w:rPr>
        <w:t>”</w:t>
      </w:r>
      <w:r>
        <w:rPr>
          <w:rFonts w:hint="default" w:ascii="Times New Roman" w:hAnsi="Times New Roman" w:eastAsia="仿宋_GB2312" w:cs="Times New Roman"/>
          <w:color w:val="000000"/>
          <w:kern w:val="0"/>
          <w:sz w:val="21"/>
          <w:szCs w:val="21"/>
        </w:rPr>
        <w:t>，包括</w:t>
      </w:r>
      <w:r>
        <w:rPr>
          <w:rFonts w:hint="default" w:ascii="Times New Roman" w:hAnsi="Times New Roman" w:eastAsia="仿宋_GB2312" w:cs="Times New Roman"/>
          <w:color w:val="000000"/>
          <w:kern w:val="0"/>
          <w:sz w:val="21"/>
          <w:szCs w:val="21"/>
          <w:lang w:eastAsia="zh-CN"/>
        </w:rPr>
        <w:t>数量指标、质量指标、时效指标和效益指标</w:t>
      </w:r>
      <w:r>
        <w:rPr>
          <w:rFonts w:hint="default" w:ascii="Times New Roman" w:hAnsi="Times New Roman" w:eastAsia="仿宋_GB2312" w:cs="Times New Roman"/>
          <w:color w:val="000000"/>
          <w:kern w:val="0"/>
          <w:sz w:val="21"/>
          <w:szCs w:val="21"/>
        </w:rPr>
        <w:t>，</w:t>
      </w:r>
      <w:r>
        <w:rPr>
          <w:rFonts w:hint="default" w:ascii="Times New Roman" w:hAnsi="Times New Roman" w:eastAsia="仿宋_GB2312" w:cs="Times New Roman"/>
          <w:color w:val="000000"/>
          <w:kern w:val="0"/>
          <w:sz w:val="21"/>
          <w:szCs w:val="21"/>
          <w:lang w:eastAsia="zh-CN"/>
        </w:rPr>
        <w:t>可在“指标名称”中选填，</w:t>
      </w:r>
      <w:r>
        <w:rPr>
          <w:rFonts w:hint="default" w:ascii="Times New Roman" w:hAnsi="Times New Roman" w:eastAsia="仿宋_GB2312" w:cs="Times New Roman"/>
          <w:color w:val="000000"/>
          <w:kern w:val="0"/>
          <w:sz w:val="21"/>
          <w:szCs w:val="21"/>
        </w:rPr>
        <w:t>分别明确量化指标。</w:t>
      </w:r>
    </w:p>
    <w:p w14:paraId="5A00FE25">
      <w:pPr>
        <w:pStyle w:val="9"/>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b/>
          <w:color w:val="000000"/>
          <w:sz w:val="21"/>
          <w:szCs w:val="21"/>
        </w:rPr>
        <w:t>2.“中期指标”，</w:t>
      </w:r>
      <w:r>
        <w:rPr>
          <w:rFonts w:hint="default" w:ascii="Times New Roman" w:hAnsi="Times New Roman" w:eastAsia="仿宋_GB2312" w:cs="Times New Roman"/>
          <w:color w:val="000000"/>
          <w:sz w:val="21"/>
          <w:szCs w:val="21"/>
        </w:rPr>
        <w:t>根据</w:t>
      </w:r>
      <w:r>
        <w:rPr>
          <w:rFonts w:hint="default" w:ascii="Times New Roman" w:hAnsi="Times New Roman" w:eastAsia="仿宋_GB2312" w:cs="Times New Roman"/>
          <w:color w:val="000000"/>
          <w:sz w:val="21"/>
          <w:szCs w:val="21"/>
          <w:lang w:eastAsia="zh-CN"/>
        </w:rPr>
        <w:t>项目实施周期，</w:t>
      </w:r>
      <w:r>
        <w:rPr>
          <w:rFonts w:hint="default" w:ascii="Times New Roman" w:hAnsi="Times New Roman" w:eastAsia="仿宋_GB2312" w:cs="Times New Roman"/>
          <w:color w:val="000000"/>
          <w:sz w:val="21"/>
          <w:szCs w:val="21"/>
          <w:lang w:val="en-US" w:eastAsia="zh-CN"/>
        </w:rPr>
        <w:t>3年及以上的项目填写</w:t>
      </w:r>
      <w:r>
        <w:rPr>
          <w:rFonts w:hint="default" w:ascii="Times New Roman" w:hAnsi="Times New Roman" w:eastAsia="仿宋_GB2312" w:cs="Times New Roman"/>
          <w:color w:val="000000"/>
          <w:sz w:val="21"/>
          <w:szCs w:val="21"/>
        </w:rPr>
        <w:t>。</w:t>
      </w:r>
    </w:p>
    <w:p w14:paraId="6EA6A65D">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color w:val="000000"/>
          <w:kern w:val="0"/>
          <w:sz w:val="21"/>
          <w:szCs w:val="21"/>
        </w:rPr>
        <w:t>3.“考核方式方法”</w:t>
      </w:r>
      <w:r>
        <w:rPr>
          <w:rFonts w:hint="default" w:ascii="Times New Roman" w:hAnsi="Times New Roman" w:eastAsia="仿宋_GB2312" w:cs="Times New Roman"/>
          <w:color w:val="000000"/>
          <w:kern w:val="0"/>
          <w:sz w:val="21"/>
          <w:szCs w:val="21"/>
        </w:rPr>
        <w:t>，应提出符合相关研究成果与指标的具体考核技术方法、测算方法等。</w:t>
      </w:r>
    </w:p>
    <w:p w14:paraId="6767DA9E">
      <w:pPr>
        <w:keepNext w:val="0"/>
        <w:keepLines w:val="0"/>
        <w:pageBreakBefore w:val="0"/>
        <w:widowControl w:val="0"/>
        <w:kinsoku/>
        <w:wordWrap/>
        <w:overflowPunct/>
        <w:topLinePunct w:val="0"/>
        <w:autoSpaceDE/>
        <w:autoSpaceDN/>
        <w:bidi w:val="0"/>
        <w:adjustRightInd/>
        <w:spacing w:line="360" w:lineRule="exact"/>
        <w:ind w:left="201" w:hanging="211" w:hangingChars="10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color w:val="000000"/>
          <w:kern w:val="0"/>
          <w:sz w:val="21"/>
          <w:szCs w:val="21"/>
        </w:rPr>
        <w:t>4.“科技报告类型”，</w:t>
      </w:r>
      <w:r>
        <w:rPr>
          <w:rFonts w:hint="default" w:ascii="Times New Roman" w:hAnsi="Times New Roman" w:eastAsia="仿宋_GB2312" w:cs="Times New Roman"/>
          <w:color w:val="000000"/>
          <w:kern w:val="0"/>
          <w:sz w:val="21"/>
          <w:szCs w:val="21"/>
        </w:rPr>
        <w:t>如实验报告、试验报告、调研报告、技术考察报告、设计报告、测试报告等。每个项目在综合绩效评价（验收）前应撰写一份最终科技报告；科技报告应按国家标准规定的格式撰写。</w:t>
      </w:r>
    </w:p>
    <w:p w14:paraId="057D5A96">
      <w:pPr>
        <w:keepNext w:val="0"/>
        <w:keepLines w:val="0"/>
        <w:pageBreakBefore w:val="0"/>
        <w:widowControl w:val="0"/>
        <w:kinsoku/>
        <w:wordWrap/>
        <w:overflowPunct/>
        <w:topLinePunct w:val="0"/>
        <w:autoSpaceDE/>
        <w:autoSpaceDN/>
        <w:bidi w:val="0"/>
        <w:adjustRightInd/>
        <w:spacing w:line="360" w:lineRule="exact"/>
        <w:ind w:left="201" w:hanging="211" w:hangingChars="100"/>
        <w:jc w:val="left"/>
        <w:textAlignment w:val="auto"/>
        <w:rPr>
          <w:rFonts w:hint="default" w:ascii="Times New Roman" w:hAnsi="Times New Roman" w:eastAsia="仿宋_GB2312" w:cs="Times New Roman"/>
          <w:color w:val="000000"/>
          <w:kern w:val="0"/>
          <w:sz w:val="21"/>
          <w:szCs w:val="21"/>
        </w:rPr>
        <w:sectPr>
          <w:headerReference r:id="rId13" w:type="first"/>
          <w:footerReference r:id="rId16" w:type="first"/>
          <w:headerReference r:id="rId11" w:type="default"/>
          <w:footerReference r:id="rId14" w:type="default"/>
          <w:headerReference r:id="rId12" w:type="even"/>
          <w:footerReference r:id="rId15" w:type="even"/>
          <w:pgSz w:w="16840" w:h="11907" w:orient="landscape"/>
          <w:pgMar w:top="1701" w:right="1417" w:bottom="1701" w:left="1417" w:header="851" w:footer="1587" w:gutter="0"/>
          <w:cols w:space="720" w:num="1"/>
          <w:docGrid w:linePitch="312" w:charSpace="0"/>
        </w:sectPr>
      </w:pPr>
      <w:r>
        <w:rPr>
          <w:rFonts w:hint="default" w:ascii="Times New Roman" w:hAnsi="Times New Roman" w:eastAsia="仿宋_GB2312" w:cs="Times New Roman"/>
          <w:b/>
          <w:bCs/>
          <w:color w:val="000000"/>
          <w:kern w:val="0"/>
          <w:sz w:val="21"/>
          <w:szCs w:val="21"/>
        </w:rPr>
        <w:t>5.“公开类别及时限”，</w:t>
      </w:r>
      <w:r>
        <w:rPr>
          <w:rFonts w:hint="default" w:ascii="Times New Roman" w:hAnsi="Times New Roman" w:eastAsia="仿宋_GB2312" w:cs="Times New Roman"/>
          <w:color w:val="000000"/>
          <w:kern w:val="0"/>
          <w:sz w:val="21"/>
          <w:szCs w:val="21"/>
        </w:rPr>
        <w:t>公开项目科技报告分为公开或延期公开，内容需要发表论文、申请专利、出版专著或涉及技术诀窍的，可标注为“延期公开”。需要发表论文的，延期公开时限原则上在2年（含2年）以内；需要申请专利、出版专著的，延期公开时限原则上在3年（含3年）以内；涉及技术诀窍的，延期公开时限原则上在5年（含5年）以内。涉密项目科技报告按照有关规定管理。</w:t>
      </w:r>
    </w:p>
    <w:p w14:paraId="3EEDD889">
      <w:pPr>
        <w:pStyle w:val="5"/>
        <w:numPr>
          <w:ilvl w:val="-1"/>
          <w:numId w:val="0"/>
        </w:numPr>
        <w:spacing w:line="360" w:lineRule="auto"/>
        <w:ind w:left="0" w:leftChars="0" w:firstLine="640" w:firstLineChars="200"/>
        <w:jc w:val="left"/>
        <w:rPr>
          <w:rFonts w:hint="default" w:ascii="Times New Roman" w:hAnsi="Times New Roman" w:eastAsia="黑体" w:cs="Times New Roman"/>
          <w:b w:val="0"/>
          <w:bCs/>
          <w:color w:val="000000"/>
          <w:sz w:val="32"/>
          <w:szCs w:val="32"/>
          <w:highlight w:val="none"/>
          <w:shd w:val="clear"/>
          <w:lang w:eastAsia="zh-CN"/>
        </w:rPr>
      </w:pPr>
      <w:r>
        <w:rPr>
          <w:rFonts w:hint="default" w:ascii="Times New Roman" w:hAnsi="Times New Roman" w:eastAsia="黑体" w:cs="Times New Roman"/>
          <w:b w:val="0"/>
          <w:bCs/>
          <w:color w:val="000000"/>
          <w:kern w:val="0"/>
          <w:sz w:val="32"/>
          <w:szCs w:val="32"/>
          <w:lang w:eastAsia="zh-CN"/>
        </w:rPr>
        <w:t>五</w:t>
      </w:r>
      <w:r>
        <w:rPr>
          <w:rFonts w:hint="default" w:ascii="Times New Roman" w:hAnsi="Times New Roman" w:eastAsia="黑体" w:cs="Times New Roman"/>
          <w:b w:val="0"/>
          <w:bCs/>
          <w:color w:val="000000"/>
          <w:kern w:val="0"/>
          <w:sz w:val="32"/>
          <w:szCs w:val="32"/>
        </w:rPr>
        <w:t>、</w:t>
      </w:r>
      <w:r>
        <w:rPr>
          <w:rFonts w:hint="default" w:ascii="Times New Roman" w:hAnsi="Times New Roman" w:eastAsia="黑体" w:cs="Times New Roman"/>
          <w:b w:val="0"/>
          <w:bCs/>
          <w:color w:val="000000"/>
          <w:kern w:val="0"/>
          <w:sz w:val="32"/>
          <w:szCs w:val="32"/>
          <w:lang w:eastAsia="zh-CN"/>
        </w:rPr>
        <w:t>项目</w:t>
      </w:r>
      <w:r>
        <w:rPr>
          <w:rFonts w:hint="default" w:ascii="Times New Roman" w:hAnsi="Times New Roman" w:eastAsia="黑体" w:cs="Times New Roman"/>
          <w:b w:val="0"/>
          <w:bCs/>
          <w:color w:val="000000"/>
          <w:kern w:val="0"/>
          <w:sz w:val="32"/>
          <w:szCs w:val="32"/>
        </w:rPr>
        <w:t>预期经济社会效益</w:t>
      </w:r>
      <w:r>
        <w:rPr>
          <w:rFonts w:hint="default" w:ascii="Times New Roman" w:hAnsi="Times New Roman" w:eastAsia="黑体" w:cs="Times New Roman"/>
          <w:b w:val="0"/>
          <w:bCs/>
          <w:color w:val="000000"/>
          <w:kern w:val="0"/>
          <w:sz w:val="32"/>
          <w:szCs w:val="32"/>
          <w:highlight w:val="none"/>
          <w:shd w:val="clear"/>
          <w:lang w:eastAsia="zh-CN"/>
        </w:rPr>
        <w:t>（</w:t>
      </w:r>
      <w:r>
        <w:rPr>
          <w:rFonts w:hint="default" w:ascii="Times New Roman" w:hAnsi="Times New Roman" w:eastAsia="黑体" w:cs="Times New Roman"/>
          <w:b w:val="0"/>
          <w:bCs/>
          <w:color w:val="000000"/>
          <w:sz w:val="32"/>
          <w:szCs w:val="32"/>
          <w:highlight w:val="none"/>
          <w:shd w:val="clear"/>
          <w:lang w:eastAsia="zh-CN"/>
        </w:rPr>
        <w:t>提示：该部分文字内容主要对项目实施后的前景进行描述）</w:t>
      </w:r>
    </w:p>
    <w:p w14:paraId="24ABAEE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黑体" w:cs="Times New Roman"/>
          <w:b/>
          <w:bCs w:val="0"/>
          <w:color w:val="000000"/>
          <w:kern w:val="0"/>
          <w:sz w:val="32"/>
          <w:szCs w:val="32"/>
        </w:rPr>
      </w:pPr>
    </w:p>
    <w:p w14:paraId="31F44D97">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sz w:val="32"/>
          <w:szCs w:val="32"/>
        </w:rPr>
        <w:sectPr>
          <w:headerReference r:id="rId19" w:type="first"/>
          <w:footerReference r:id="rId22" w:type="first"/>
          <w:headerReference r:id="rId17" w:type="default"/>
          <w:footerReference r:id="rId20" w:type="default"/>
          <w:headerReference r:id="rId18" w:type="even"/>
          <w:footerReference r:id="rId21" w:type="even"/>
          <w:pgSz w:w="11907" w:h="16840"/>
          <w:pgMar w:top="1701" w:right="1417" w:bottom="1701" w:left="1417" w:header="851" w:footer="1417" w:gutter="0"/>
          <w:cols w:space="720" w:num="1"/>
          <w:titlePg/>
          <w:docGrid w:linePitch="312" w:charSpace="0"/>
        </w:sectPr>
      </w:pPr>
      <w:r>
        <w:rPr>
          <w:rFonts w:hint="default" w:ascii="Times New Roman" w:hAnsi="Times New Roman" w:eastAsia="仿宋_GB2312" w:cs="Times New Roman"/>
          <w:bCs/>
          <w:color w:val="000000"/>
          <w:kern w:val="0"/>
          <w:sz w:val="32"/>
          <w:szCs w:val="32"/>
        </w:rPr>
        <w:t>详细阐述</w:t>
      </w:r>
      <w:r>
        <w:rPr>
          <w:rFonts w:hint="default" w:ascii="Times New Roman" w:hAnsi="Times New Roman" w:eastAsia="仿宋_GB2312" w:cs="Times New Roman"/>
          <w:bCs/>
          <w:color w:val="000000"/>
          <w:kern w:val="0"/>
          <w:sz w:val="32"/>
          <w:szCs w:val="32"/>
          <w:lang w:eastAsia="zh-CN"/>
        </w:rPr>
        <w:t>成果转化后</w:t>
      </w:r>
      <w:r>
        <w:rPr>
          <w:rFonts w:hint="default" w:ascii="Times New Roman" w:hAnsi="Times New Roman" w:eastAsia="仿宋_GB2312" w:cs="Times New Roman"/>
          <w:bCs/>
          <w:color w:val="000000"/>
          <w:kern w:val="0"/>
          <w:sz w:val="32"/>
          <w:szCs w:val="32"/>
        </w:rPr>
        <w:t>的预期经济、社会效益，以及培养创新人才、建设创新平台，促进行业科技进步，保障国家产业链、供应链安全等。</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color w:val="000000"/>
          <w:kern w:val="0"/>
          <w:sz w:val="32"/>
          <w:szCs w:val="32"/>
        </w:rPr>
        <w:t>限1</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00字以内</w:t>
      </w:r>
      <w:r>
        <w:rPr>
          <w:rFonts w:hint="default" w:ascii="Times New Roman" w:hAnsi="Times New Roman" w:eastAsia="仿宋_GB2312" w:cs="Times New Roman"/>
          <w:bCs/>
          <w:color w:val="000000"/>
          <w:kern w:val="0"/>
          <w:sz w:val="32"/>
          <w:szCs w:val="32"/>
          <w:lang w:eastAsia="zh-CN"/>
        </w:rPr>
        <w:t>）</w:t>
      </w:r>
    </w:p>
    <w:p w14:paraId="6A60BCD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color w:val="000000"/>
          <w:kern w:val="0"/>
          <w:sz w:val="44"/>
          <w:szCs w:val="44"/>
        </w:rPr>
      </w:pPr>
    </w:p>
    <w:p w14:paraId="7D1386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第</w:t>
      </w:r>
      <w:r>
        <w:rPr>
          <w:rFonts w:hint="eastAsia" w:ascii="方正小标宋简体" w:hAnsi="方正小标宋简体" w:eastAsia="方正小标宋简体" w:cs="方正小标宋简体"/>
          <w:b w:val="0"/>
          <w:bCs/>
          <w:color w:val="000000"/>
          <w:kern w:val="0"/>
          <w:sz w:val="44"/>
          <w:szCs w:val="44"/>
          <w:lang w:eastAsia="zh-CN"/>
        </w:rPr>
        <w:t>二</w:t>
      </w:r>
      <w:r>
        <w:rPr>
          <w:rFonts w:hint="eastAsia" w:ascii="方正小标宋简体" w:hAnsi="方正小标宋简体" w:eastAsia="方正小标宋简体" w:cs="方正小标宋简体"/>
          <w:b w:val="0"/>
          <w:bCs/>
          <w:color w:val="000000"/>
          <w:kern w:val="0"/>
          <w:sz w:val="44"/>
          <w:szCs w:val="44"/>
        </w:rPr>
        <w:t>部分  申报单位及参与单位研究基础</w:t>
      </w:r>
    </w:p>
    <w:p w14:paraId="59896BB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color w:val="000000"/>
          <w:kern w:val="0"/>
          <w:sz w:val="32"/>
          <w:szCs w:val="32"/>
        </w:rPr>
      </w:pPr>
    </w:p>
    <w:p w14:paraId="27D8CFB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一、申报单位的已有工作基础、研究成果、研究队伍等</w:t>
      </w:r>
    </w:p>
    <w:p w14:paraId="0B4FF3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（一）项目申报单位</w:t>
      </w:r>
      <w:r>
        <w:rPr>
          <w:rFonts w:hint="default" w:ascii="Times New Roman" w:hAnsi="Times New Roman" w:eastAsia="仿宋_GB2312" w:cs="Times New Roman"/>
          <w:b w:val="0"/>
          <w:bCs/>
          <w:color w:val="000000"/>
          <w:kern w:val="0"/>
          <w:sz w:val="32"/>
          <w:szCs w:val="32"/>
          <w:lang w:eastAsia="zh-CN"/>
        </w:rPr>
        <w:t>已有工作基础。</w:t>
      </w:r>
    </w:p>
    <w:p w14:paraId="7CF78E3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val="0"/>
          <w:color w:val="000000"/>
          <w:kern w:val="0"/>
          <w:sz w:val="32"/>
          <w:szCs w:val="32"/>
          <w:lang w:val="en-US" w:eastAsia="zh-CN"/>
        </w:rPr>
        <w:t>1</w:t>
      </w:r>
      <w:r>
        <w:rPr>
          <w:rFonts w:hint="eastAsia" w:ascii="Times New Roman" w:hAnsi="Times New Roman" w:eastAsia="仿宋_GB2312" w:cs="Times New Roman"/>
          <w:b/>
          <w:bCs w:val="0"/>
          <w:color w:val="000000"/>
          <w:kern w:val="0"/>
          <w:sz w:val="32"/>
          <w:szCs w:val="32"/>
          <w:lang w:val="en-US" w:eastAsia="zh-CN"/>
        </w:rPr>
        <w:t>．</w:t>
      </w:r>
      <w:r>
        <w:rPr>
          <w:rFonts w:hint="default" w:ascii="Times New Roman" w:hAnsi="Times New Roman" w:eastAsia="仿宋_GB2312" w:cs="Times New Roman"/>
          <w:b/>
          <w:bCs w:val="0"/>
          <w:color w:val="000000"/>
          <w:kern w:val="0"/>
          <w:sz w:val="32"/>
          <w:szCs w:val="32"/>
        </w:rPr>
        <w:t>项目组织实施机制</w:t>
      </w:r>
      <w:r>
        <w:rPr>
          <w:rFonts w:hint="default" w:ascii="Times New Roman" w:hAnsi="Times New Roman" w:eastAsia="仿宋_GB2312" w:cs="Times New Roman"/>
          <w:b/>
          <w:bCs w:val="0"/>
          <w:color w:val="000000"/>
          <w:kern w:val="0"/>
          <w:sz w:val="32"/>
          <w:szCs w:val="32"/>
          <w:lang w:eastAsia="zh-CN"/>
        </w:rPr>
        <w:t>。</w:t>
      </w:r>
      <w:r>
        <w:rPr>
          <w:rFonts w:hint="default" w:ascii="Times New Roman" w:hAnsi="Times New Roman" w:eastAsia="仿宋_GB2312" w:cs="Times New Roman"/>
          <w:b/>
          <w:color w:val="000000"/>
          <w:spacing w:val="0"/>
          <w:kern w:val="0"/>
          <w:sz w:val="32"/>
          <w:szCs w:val="32"/>
        </w:rPr>
        <w:t>包</w:t>
      </w:r>
      <w:r>
        <w:rPr>
          <w:rFonts w:hint="default" w:ascii="Times New Roman" w:hAnsi="Times New Roman" w:eastAsia="仿宋_GB2312" w:cs="Times New Roman"/>
          <w:color w:val="000000"/>
          <w:spacing w:val="-11"/>
          <w:kern w:val="0"/>
          <w:sz w:val="32"/>
          <w:szCs w:val="32"/>
        </w:rPr>
        <w:t>括项目的内部组织管理方式、协调机制等，限</w:t>
      </w:r>
      <w:r>
        <w:rPr>
          <w:rFonts w:hint="default" w:ascii="Times New Roman" w:hAnsi="Times New Roman" w:eastAsia="仿宋_GB2312" w:cs="Times New Roman"/>
          <w:color w:val="000000"/>
          <w:spacing w:val="-11"/>
          <w:kern w:val="0"/>
          <w:sz w:val="32"/>
          <w:szCs w:val="32"/>
          <w:lang w:val="en-US" w:eastAsia="zh-CN"/>
        </w:rPr>
        <w:t>5</w:t>
      </w:r>
      <w:r>
        <w:rPr>
          <w:rFonts w:hint="default" w:ascii="Times New Roman" w:hAnsi="Times New Roman" w:eastAsia="仿宋_GB2312" w:cs="Times New Roman"/>
          <w:color w:val="000000"/>
          <w:spacing w:val="-11"/>
          <w:kern w:val="0"/>
          <w:sz w:val="32"/>
          <w:szCs w:val="32"/>
        </w:rPr>
        <w:t>00字以内</w:t>
      </w:r>
      <w:r>
        <w:rPr>
          <w:rFonts w:hint="default" w:ascii="Times New Roman" w:hAnsi="Times New Roman" w:eastAsia="仿宋_GB2312" w:cs="Times New Roman"/>
          <w:color w:val="000000"/>
          <w:kern w:val="0"/>
          <w:sz w:val="32"/>
          <w:szCs w:val="32"/>
        </w:rPr>
        <w:t>。</w:t>
      </w:r>
    </w:p>
    <w:p w14:paraId="53B4DBD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p>
    <w:p w14:paraId="1BC1615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p>
    <w:p w14:paraId="33A155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p>
    <w:p w14:paraId="0C122CB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val="0"/>
          <w:color w:val="000000"/>
          <w:kern w:val="0"/>
          <w:sz w:val="32"/>
          <w:szCs w:val="32"/>
          <w:lang w:val="en-US" w:eastAsia="zh-CN"/>
        </w:rPr>
        <w:t>2</w:t>
      </w:r>
      <w:r>
        <w:rPr>
          <w:rFonts w:hint="eastAsia" w:ascii="Times New Roman" w:hAnsi="Times New Roman" w:eastAsia="仿宋_GB2312" w:cs="Times New Roman"/>
          <w:b/>
          <w:bCs w:val="0"/>
          <w:color w:val="000000"/>
          <w:kern w:val="0"/>
          <w:sz w:val="32"/>
          <w:szCs w:val="32"/>
          <w:lang w:val="en-US" w:eastAsia="zh-CN"/>
        </w:rPr>
        <w:t>．</w:t>
      </w:r>
      <w:r>
        <w:rPr>
          <w:rFonts w:hint="default" w:ascii="Times New Roman" w:hAnsi="Times New Roman" w:eastAsia="仿宋_GB2312" w:cs="Times New Roman"/>
          <w:b/>
          <w:bCs w:val="0"/>
          <w:color w:val="000000"/>
          <w:kern w:val="0"/>
          <w:sz w:val="32"/>
          <w:szCs w:val="32"/>
        </w:rPr>
        <w:t>保障措施</w:t>
      </w:r>
      <w:r>
        <w:rPr>
          <w:rFonts w:hint="default" w:ascii="Times New Roman" w:hAnsi="Times New Roman" w:eastAsia="仿宋_GB2312" w:cs="Times New Roman"/>
          <w:b/>
          <w:bCs w:val="0"/>
          <w:color w:val="000000"/>
          <w:kern w:val="0"/>
          <w:sz w:val="32"/>
          <w:szCs w:val="32"/>
          <w:lang w:eastAsia="zh-CN"/>
        </w:rPr>
        <w:t>。</w:t>
      </w:r>
      <w:r>
        <w:rPr>
          <w:rFonts w:hint="default" w:ascii="Times New Roman" w:hAnsi="Times New Roman" w:eastAsia="仿宋_GB2312" w:cs="Times New Roman"/>
          <w:color w:val="000000"/>
          <w:kern w:val="0"/>
          <w:sz w:val="32"/>
          <w:szCs w:val="32"/>
        </w:rPr>
        <w:t>项目实施的资源支撑条件</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b w:val="0"/>
          <w:bCs w:val="0"/>
          <w:color w:val="000000"/>
          <w:spacing w:val="-11"/>
          <w:kern w:val="0"/>
          <w:sz w:val="32"/>
          <w:szCs w:val="32"/>
          <w:lang w:eastAsia="zh-CN"/>
        </w:rPr>
        <w:t>包括科研条件及成果工程化支撑情况，如</w:t>
      </w:r>
      <w:r>
        <w:rPr>
          <w:rFonts w:hint="default" w:ascii="Times New Roman" w:hAnsi="Times New Roman" w:eastAsia="仿宋_GB2312" w:cs="Times New Roman"/>
          <w:color w:val="000000"/>
          <w:spacing w:val="-11"/>
          <w:kern w:val="0"/>
          <w:sz w:val="32"/>
          <w:szCs w:val="32"/>
        </w:rPr>
        <w:t>国家、省级（重点）</w:t>
      </w:r>
      <w:r>
        <w:rPr>
          <w:rFonts w:hint="default" w:ascii="Times New Roman" w:hAnsi="Times New Roman" w:eastAsia="仿宋_GB2312" w:cs="Times New Roman"/>
          <w:color w:val="000000"/>
          <w:kern w:val="0"/>
          <w:sz w:val="32"/>
          <w:szCs w:val="32"/>
        </w:rPr>
        <w:t>实验室、国家工程（技术）中心、国家重大科研基础设施（含大型仪器设备）</w:t>
      </w:r>
      <w:r>
        <w:rPr>
          <w:rFonts w:hint="default" w:ascii="Times New Roman" w:hAnsi="Times New Roman" w:eastAsia="仿宋_GB2312" w:cs="Times New Roman"/>
          <w:color w:val="000000"/>
          <w:kern w:val="0"/>
          <w:sz w:val="32"/>
          <w:szCs w:val="32"/>
          <w:lang w:eastAsia="zh-CN"/>
        </w:rPr>
        <w:t>、实验场地、中试平台、生产线</w:t>
      </w:r>
      <w:r>
        <w:rPr>
          <w:rFonts w:hint="default" w:ascii="Times New Roman" w:hAnsi="Times New Roman" w:eastAsia="仿宋_GB2312" w:cs="Times New Roman"/>
          <w:color w:val="000000"/>
          <w:kern w:val="0"/>
          <w:sz w:val="32"/>
          <w:szCs w:val="32"/>
        </w:rPr>
        <w:t>等情况</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限</w:t>
      </w: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00字以内。</w:t>
      </w:r>
    </w:p>
    <w:p w14:paraId="0551AA8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000000"/>
          <w:kern w:val="0"/>
          <w:sz w:val="32"/>
          <w:szCs w:val="32"/>
        </w:rPr>
      </w:pPr>
    </w:p>
    <w:p w14:paraId="1C6575A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val="0"/>
          <w:color w:val="000000"/>
          <w:kern w:val="0"/>
          <w:sz w:val="32"/>
          <w:szCs w:val="32"/>
          <w:lang w:eastAsia="zh-CN"/>
        </w:rPr>
      </w:pPr>
    </w:p>
    <w:p w14:paraId="008B2BA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val="0"/>
          <w:color w:val="000000"/>
          <w:kern w:val="0"/>
          <w:sz w:val="32"/>
          <w:szCs w:val="32"/>
        </w:rPr>
      </w:pPr>
      <w:r>
        <w:rPr>
          <w:rFonts w:hint="default" w:ascii="Times New Roman" w:hAnsi="Times New Roman" w:eastAsia="楷体_GB2312" w:cs="Times New Roman"/>
          <w:b/>
          <w:bCs w:val="0"/>
          <w:color w:val="000000"/>
          <w:kern w:val="0"/>
          <w:sz w:val="32"/>
          <w:szCs w:val="32"/>
        </w:rPr>
        <w:t>（二）项目负责人的科研水平及主要成果</w:t>
      </w:r>
    </w:p>
    <w:p w14:paraId="77D3C08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color w:val="000000"/>
          <w:kern w:val="0"/>
          <w:sz w:val="32"/>
          <w:szCs w:val="32"/>
        </w:rPr>
        <w:t>包括工作简历、主要学术业绩、近五年主持的与申请项目相关的各类科技计划项目情况、人才计划资助情况,奖励、论文、专利等重点成果取得情况</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color w:val="000000"/>
          <w:kern w:val="0"/>
          <w:sz w:val="32"/>
          <w:szCs w:val="32"/>
        </w:rPr>
        <w:t>限</w:t>
      </w: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00字以内。</w:t>
      </w:r>
    </w:p>
    <w:p w14:paraId="0CF0E67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val="0"/>
          <w:color w:val="000000"/>
          <w:kern w:val="0"/>
          <w:sz w:val="32"/>
          <w:szCs w:val="32"/>
        </w:rPr>
      </w:pPr>
    </w:p>
    <w:p w14:paraId="3ED84B3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val="0"/>
          <w:color w:val="000000"/>
          <w:kern w:val="0"/>
          <w:sz w:val="32"/>
          <w:szCs w:val="32"/>
        </w:rPr>
      </w:pPr>
    </w:p>
    <w:p w14:paraId="48A225F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val="0"/>
          <w:color w:val="FF0000"/>
          <w:kern w:val="0"/>
          <w:sz w:val="32"/>
          <w:szCs w:val="32"/>
          <w:highlight w:val="none"/>
          <w:lang w:eastAsia="zh-CN"/>
        </w:rPr>
      </w:pPr>
      <w:r>
        <w:rPr>
          <w:rFonts w:hint="default" w:ascii="Times New Roman" w:hAnsi="Times New Roman" w:eastAsia="楷体_GB2312" w:cs="Times New Roman"/>
          <w:b/>
          <w:bCs w:val="0"/>
          <w:color w:val="000000"/>
          <w:kern w:val="0"/>
          <w:sz w:val="32"/>
          <w:szCs w:val="32"/>
        </w:rPr>
        <w:t>（</w:t>
      </w:r>
      <w:r>
        <w:rPr>
          <w:rFonts w:hint="default" w:ascii="Times New Roman" w:hAnsi="Times New Roman" w:eastAsia="楷体_GB2312" w:cs="Times New Roman"/>
          <w:b/>
          <w:bCs w:val="0"/>
          <w:color w:val="000000"/>
          <w:kern w:val="0"/>
          <w:sz w:val="32"/>
          <w:szCs w:val="32"/>
          <w:lang w:eastAsia="zh-CN"/>
        </w:rPr>
        <w:t>三</w:t>
      </w:r>
      <w:r>
        <w:rPr>
          <w:rFonts w:hint="default" w:ascii="Times New Roman" w:hAnsi="Times New Roman" w:eastAsia="楷体_GB2312" w:cs="Times New Roman"/>
          <w:b/>
          <w:bCs w:val="0"/>
          <w:color w:val="000000"/>
          <w:kern w:val="0"/>
          <w:sz w:val="32"/>
          <w:szCs w:val="32"/>
        </w:rPr>
        <w:t>）项目牵头</w:t>
      </w:r>
      <w:r>
        <w:rPr>
          <w:rFonts w:hint="default" w:ascii="Times New Roman" w:hAnsi="Times New Roman" w:eastAsia="楷体_GB2312" w:cs="Times New Roman"/>
          <w:b/>
          <w:bCs w:val="0"/>
          <w:color w:val="000000"/>
          <w:kern w:val="0"/>
          <w:sz w:val="32"/>
          <w:szCs w:val="32"/>
          <w:lang w:eastAsia="zh-CN"/>
        </w:rPr>
        <w:t>单位</w:t>
      </w:r>
      <w:r>
        <w:rPr>
          <w:rFonts w:hint="default" w:ascii="Times New Roman" w:hAnsi="Times New Roman" w:eastAsia="楷体_GB2312" w:cs="Times New Roman"/>
          <w:b/>
          <w:bCs w:val="0"/>
          <w:color w:val="000000"/>
          <w:kern w:val="0"/>
          <w:sz w:val="32"/>
          <w:szCs w:val="32"/>
        </w:rPr>
        <w:t>运行状况（项目牵头单位不是企业的，不需填写）</w:t>
      </w:r>
    </w:p>
    <w:p w14:paraId="1F8B057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rPr>
        <w:t>在附件中</w:t>
      </w:r>
      <w:r>
        <w:rPr>
          <w:rFonts w:hint="default" w:ascii="Times New Roman" w:hAnsi="Times New Roman" w:eastAsia="仿宋_GB2312" w:cs="Times New Roman"/>
          <w:color w:val="000000"/>
          <w:kern w:val="0"/>
          <w:sz w:val="32"/>
          <w:szCs w:val="32"/>
          <w:highlight w:val="none"/>
        </w:rPr>
        <w:t>提供该单位上一年度经会计师事务所审计的财务报告（包括资产负债表、损益表、现金流量表）。</w:t>
      </w:r>
    </w:p>
    <w:tbl>
      <w:tblPr>
        <w:tblStyle w:val="10"/>
        <w:tblW w:w="0" w:type="auto"/>
        <w:jc w:val="center"/>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
      <w:tblGrid>
        <w:gridCol w:w="574"/>
        <w:gridCol w:w="8"/>
        <w:gridCol w:w="1187"/>
        <w:gridCol w:w="437"/>
        <w:gridCol w:w="425"/>
        <w:gridCol w:w="567"/>
        <w:gridCol w:w="1172"/>
        <w:gridCol w:w="671"/>
        <w:gridCol w:w="426"/>
        <w:gridCol w:w="708"/>
        <w:gridCol w:w="992"/>
        <w:gridCol w:w="425"/>
        <w:gridCol w:w="1637"/>
      </w:tblGrid>
      <w:tr w14:paraId="7D7052C3">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74" w:type="dxa"/>
            <w:vMerge w:val="restart"/>
            <w:tcBorders>
              <w:top w:val="single" w:color="121212" w:sz="8" w:space="0"/>
              <w:left w:val="single" w:color="121212" w:sz="8" w:space="0"/>
              <w:bottom w:val="single" w:color="121212" w:sz="8" w:space="0"/>
              <w:right w:val="single" w:color="121212" w:sz="8" w:space="0"/>
            </w:tcBorders>
            <w:noWrap w:val="0"/>
            <w:vAlign w:val="center"/>
          </w:tcPr>
          <w:p w14:paraId="177A6F5D">
            <w:pPr>
              <w:spacing w:line="290" w:lineRule="atLeast"/>
              <w:jc w:val="center"/>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项</w:t>
            </w:r>
          </w:p>
          <w:p w14:paraId="5E29CB54">
            <w:pPr>
              <w:spacing w:line="290" w:lineRule="atLeast"/>
              <w:jc w:val="center"/>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目</w:t>
            </w:r>
          </w:p>
          <w:p w14:paraId="48962C10">
            <w:pPr>
              <w:spacing w:line="290" w:lineRule="atLeast"/>
              <w:jc w:val="center"/>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牵</w:t>
            </w:r>
            <w:r>
              <w:rPr>
                <w:rFonts w:hint="default" w:ascii="Times New Roman" w:hAnsi="Times New Roman" w:eastAsia="仿宋_GB2312" w:cs="Times New Roman"/>
                <w:bCs/>
                <w:color w:val="auto"/>
                <w:kern w:val="0"/>
                <w:sz w:val="24"/>
              </w:rPr>
              <w:br w:type="textWrapping"/>
            </w:r>
            <w:r>
              <w:rPr>
                <w:rFonts w:hint="default" w:ascii="Times New Roman" w:hAnsi="Times New Roman" w:eastAsia="仿宋_GB2312" w:cs="Times New Roman"/>
                <w:bCs/>
                <w:color w:val="auto"/>
                <w:kern w:val="0"/>
                <w:sz w:val="24"/>
              </w:rPr>
              <w:t>头</w:t>
            </w:r>
            <w:r>
              <w:rPr>
                <w:rFonts w:hint="default" w:ascii="Times New Roman" w:hAnsi="Times New Roman" w:eastAsia="仿宋_GB2312" w:cs="Times New Roman"/>
                <w:bCs/>
                <w:color w:val="auto"/>
                <w:kern w:val="0"/>
                <w:sz w:val="24"/>
              </w:rPr>
              <w:br w:type="textWrapping"/>
            </w:r>
            <w:r>
              <w:rPr>
                <w:rFonts w:hint="default" w:ascii="Times New Roman" w:hAnsi="Times New Roman" w:eastAsia="仿宋_GB2312" w:cs="Times New Roman"/>
                <w:bCs/>
                <w:color w:val="auto"/>
                <w:kern w:val="0"/>
                <w:sz w:val="24"/>
              </w:rPr>
              <w:t>企</w:t>
            </w:r>
            <w:r>
              <w:rPr>
                <w:rFonts w:hint="default" w:ascii="Times New Roman" w:hAnsi="Times New Roman" w:eastAsia="仿宋_GB2312" w:cs="Times New Roman"/>
                <w:bCs/>
                <w:color w:val="auto"/>
                <w:kern w:val="0"/>
                <w:sz w:val="24"/>
              </w:rPr>
              <w:br w:type="textWrapping"/>
            </w:r>
            <w:r>
              <w:rPr>
                <w:rFonts w:hint="default" w:ascii="Times New Roman" w:hAnsi="Times New Roman" w:eastAsia="仿宋_GB2312" w:cs="Times New Roman"/>
                <w:bCs/>
                <w:color w:val="auto"/>
                <w:kern w:val="0"/>
                <w:sz w:val="24"/>
              </w:rPr>
              <w:t>业</w:t>
            </w:r>
            <w:r>
              <w:rPr>
                <w:rFonts w:hint="default" w:ascii="Times New Roman" w:hAnsi="Times New Roman" w:eastAsia="仿宋_GB2312" w:cs="Times New Roman"/>
                <w:bCs/>
                <w:color w:val="auto"/>
                <w:kern w:val="0"/>
                <w:sz w:val="24"/>
              </w:rPr>
              <w:br w:type="textWrapping"/>
            </w:r>
            <w:r>
              <w:rPr>
                <w:rFonts w:hint="default" w:ascii="Times New Roman" w:hAnsi="Times New Roman" w:eastAsia="仿宋_GB2312" w:cs="Times New Roman"/>
                <w:bCs/>
                <w:color w:val="auto"/>
                <w:kern w:val="0"/>
                <w:sz w:val="24"/>
              </w:rPr>
              <w:t>概</w:t>
            </w:r>
            <w:r>
              <w:rPr>
                <w:rFonts w:hint="default" w:ascii="Times New Roman" w:hAnsi="Times New Roman" w:eastAsia="仿宋_GB2312" w:cs="Times New Roman"/>
                <w:bCs/>
                <w:color w:val="auto"/>
                <w:kern w:val="0"/>
                <w:sz w:val="24"/>
              </w:rPr>
              <w:br w:type="textWrapping"/>
            </w:r>
            <w:r>
              <w:rPr>
                <w:rFonts w:hint="default" w:ascii="Times New Roman" w:hAnsi="Times New Roman" w:eastAsia="仿宋_GB2312" w:cs="Times New Roman"/>
                <w:bCs/>
                <w:color w:val="auto"/>
                <w:kern w:val="0"/>
                <w:sz w:val="24"/>
              </w:rPr>
              <w:t>况</w:t>
            </w: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14:paraId="72AEB6C6">
            <w:pPr>
              <w:spacing w:line="290" w:lineRule="atLeast"/>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企业名称</w:t>
            </w:r>
          </w:p>
        </w:tc>
        <w:tc>
          <w:tcPr>
            <w:tcW w:w="7460" w:type="dxa"/>
            <w:gridSpan w:val="10"/>
            <w:tcBorders>
              <w:top w:val="single" w:color="121212" w:sz="8" w:space="0"/>
              <w:left w:val="single" w:color="121212" w:sz="8" w:space="0"/>
              <w:bottom w:val="single" w:color="121212" w:sz="8" w:space="0"/>
              <w:right w:val="single" w:color="121212" w:sz="8" w:space="0"/>
            </w:tcBorders>
            <w:noWrap w:val="0"/>
            <w:vAlign w:val="center"/>
          </w:tcPr>
          <w:p w14:paraId="07B74601">
            <w:pPr>
              <w:spacing w:line="290" w:lineRule="atLeast"/>
              <w:jc w:val="left"/>
              <w:rPr>
                <w:rFonts w:hint="default" w:ascii="Times New Roman" w:hAnsi="Times New Roman" w:eastAsia="仿宋_GB2312" w:cs="Times New Roman"/>
                <w:color w:val="auto"/>
                <w:kern w:val="0"/>
                <w:sz w:val="24"/>
              </w:rPr>
            </w:pPr>
          </w:p>
        </w:tc>
      </w:tr>
      <w:tr w14:paraId="29007D60">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424" w:hRule="atLeast"/>
          <w:jc w:val="center"/>
        </w:trPr>
        <w:tc>
          <w:tcPr>
            <w:tcW w:w="574" w:type="dxa"/>
            <w:vMerge w:val="continue"/>
            <w:tcBorders>
              <w:top w:val="single" w:color="121212" w:sz="8" w:space="0"/>
              <w:left w:val="single" w:color="121212" w:sz="8" w:space="0"/>
              <w:bottom w:val="single" w:color="121212" w:sz="8" w:space="0"/>
              <w:right w:val="single" w:color="121212" w:sz="8" w:space="0"/>
            </w:tcBorders>
            <w:noWrap w:val="0"/>
            <w:vAlign w:val="center"/>
          </w:tcPr>
          <w:p w14:paraId="53A2D82E">
            <w:pPr>
              <w:rPr>
                <w:rFonts w:hint="default" w:ascii="Times New Roman" w:hAnsi="Times New Roman" w:eastAsia="仿宋_GB2312" w:cs="Times New Roman"/>
                <w:bCs/>
                <w:color w:val="auto"/>
                <w:kern w:val="0"/>
                <w:sz w:val="24"/>
              </w:rPr>
            </w:pP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14:paraId="3CB9C6C7">
            <w:pPr>
              <w:spacing w:line="290" w:lineRule="atLeast"/>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行业/领域</w:t>
            </w:r>
          </w:p>
        </w:tc>
        <w:tc>
          <w:tcPr>
            <w:tcW w:w="7460" w:type="dxa"/>
            <w:gridSpan w:val="10"/>
            <w:tcBorders>
              <w:top w:val="single" w:color="121212" w:sz="8" w:space="0"/>
              <w:left w:val="single" w:color="121212" w:sz="8" w:space="0"/>
              <w:bottom w:val="single" w:color="121212" w:sz="8" w:space="0"/>
              <w:right w:val="single" w:color="121212" w:sz="8" w:space="0"/>
            </w:tcBorders>
            <w:noWrap w:val="0"/>
            <w:vAlign w:val="center"/>
          </w:tcPr>
          <w:p w14:paraId="30F81428">
            <w:pPr>
              <w:jc w:val="left"/>
              <w:rPr>
                <w:rFonts w:hint="default" w:ascii="Times New Roman" w:hAnsi="Times New Roman" w:eastAsia="仿宋_GB2312" w:cs="Times New Roman"/>
                <w:color w:val="auto"/>
                <w:kern w:val="0"/>
                <w:sz w:val="24"/>
              </w:rPr>
            </w:pPr>
          </w:p>
        </w:tc>
      </w:tr>
      <w:tr w14:paraId="7325DD51">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74" w:type="dxa"/>
            <w:vMerge w:val="continue"/>
            <w:tcBorders>
              <w:top w:val="single" w:color="121212" w:sz="8" w:space="0"/>
              <w:left w:val="single" w:color="121212" w:sz="8" w:space="0"/>
              <w:bottom w:val="single" w:color="121212" w:sz="8" w:space="0"/>
              <w:right w:val="single" w:color="121212" w:sz="8" w:space="0"/>
            </w:tcBorders>
            <w:noWrap w:val="0"/>
            <w:vAlign w:val="center"/>
          </w:tcPr>
          <w:p w14:paraId="6132214D">
            <w:pPr>
              <w:rPr>
                <w:rFonts w:hint="default" w:ascii="Times New Roman" w:hAnsi="Times New Roman" w:eastAsia="仿宋_GB2312" w:cs="Times New Roman"/>
                <w:bCs/>
                <w:color w:val="auto"/>
                <w:kern w:val="0"/>
                <w:sz w:val="24"/>
              </w:rPr>
            </w:pP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14:paraId="276F95C2">
            <w:pPr>
              <w:spacing w:line="290" w:lineRule="atLeast"/>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经济性质</w:t>
            </w:r>
          </w:p>
        </w:tc>
        <w:tc>
          <w:tcPr>
            <w:tcW w:w="3272" w:type="dxa"/>
            <w:gridSpan w:val="5"/>
            <w:tcBorders>
              <w:top w:val="single" w:color="121212" w:sz="8" w:space="0"/>
              <w:left w:val="single" w:color="121212" w:sz="8" w:space="0"/>
              <w:bottom w:val="single" w:color="121212" w:sz="8" w:space="0"/>
              <w:right w:val="single" w:color="121212" w:sz="8" w:space="0"/>
            </w:tcBorders>
            <w:noWrap w:val="0"/>
            <w:vAlign w:val="center"/>
          </w:tcPr>
          <w:p w14:paraId="0745D0B1">
            <w:pPr>
              <w:spacing w:line="300" w:lineRule="exac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xml:space="preserve">□国有企业  □集体企业  </w:t>
            </w:r>
          </w:p>
          <w:p w14:paraId="031162E4">
            <w:pPr>
              <w:spacing w:line="300" w:lineRule="exac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□私营企业  □有限责任公司</w:t>
            </w:r>
          </w:p>
          <w:p w14:paraId="721ACF20">
            <w:pPr>
              <w:spacing w:line="290" w:lineRule="atLeast"/>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□股份有限公司 □其它企业</w:t>
            </w:r>
          </w:p>
        </w:tc>
        <w:tc>
          <w:tcPr>
            <w:tcW w:w="1134" w:type="dxa"/>
            <w:gridSpan w:val="2"/>
            <w:tcBorders>
              <w:top w:val="single" w:color="121212" w:sz="8" w:space="0"/>
              <w:left w:val="single" w:color="121212" w:sz="8" w:space="0"/>
              <w:bottom w:val="single" w:color="121212" w:sz="8" w:space="0"/>
              <w:right w:val="single" w:color="121212" w:sz="8" w:space="0"/>
            </w:tcBorders>
            <w:noWrap w:val="0"/>
            <w:vAlign w:val="center"/>
          </w:tcPr>
          <w:p w14:paraId="2224329F">
            <w:pPr>
              <w:spacing w:line="290" w:lineRule="atLeast"/>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企业特性</w:t>
            </w:r>
          </w:p>
        </w:tc>
        <w:tc>
          <w:tcPr>
            <w:tcW w:w="3054" w:type="dxa"/>
            <w:gridSpan w:val="3"/>
            <w:tcBorders>
              <w:top w:val="single" w:color="121212" w:sz="8" w:space="0"/>
              <w:left w:val="single" w:color="121212" w:sz="8" w:space="0"/>
              <w:bottom w:val="single" w:color="121212" w:sz="8" w:space="0"/>
              <w:right w:val="single" w:color="121212" w:sz="8" w:space="0"/>
            </w:tcBorders>
            <w:noWrap w:val="0"/>
            <w:vAlign w:val="center"/>
          </w:tcPr>
          <w:p w14:paraId="08DF986E">
            <w:pPr>
              <w:spacing w:line="290" w:lineRule="atLeast"/>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szCs w:val="18"/>
              </w:rPr>
              <w:t xml:space="preserve">经认定的高新技术企业 </w:t>
            </w: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szCs w:val="18"/>
              </w:rPr>
              <w:t xml:space="preserve">国家创新型企业 </w:t>
            </w: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szCs w:val="18"/>
              </w:rPr>
              <w:t>其他：</w:t>
            </w:r>
            <w:r>
              <w:rPr>
                <w:rFonts w:hint="default" w:ascii="Times New Roman" w:hAnsi="Times New Roman" w:eastAsia="仿宋_GB2312" w:cs="Times New Roman"/>
                <w:color w:val="auto"/>
                <w:kern w:val="0"/>
                <w:sz w:val="24"/>
                <w:szCs w:val="18"/>
                <w:u w:val="single"/>
              </w:rPr>
              <w:t xml:space="preserve">           </w:t>
            </w:r>
          </w:p>
        </w:tc>
      </w:tr>
      <w:tr w14:paraId="76536F03">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74" w:type="dxa"/>
            <w:vMerge w:val="continue"/>
            <w:tcBorders>
              <w:top w:val="single" w:color="121212" w:sz="8" w:space="0"/>
              <w:left w:val="single" w:color="121212" w:sz="8" w:space="0"/>
              <w:bottom w:val="single" w:color="121212" w:sz="8" w:space="0"/>
              <w:right w:val="single" w:color="121212" w:sz="8" w:space="0"/>
            </w:tcBorders>
            <w:noWrap w:val="0"/>
            <w:vAlign w:val="center"/>
          </w:tcPr>
          <w:p w14:paraId="4FE35E39">
            <w:pPr>
              <w:rPr>
                <w:rFonts w:hint="default" w:ascii="Times New Roman" w:hAnsi="Times New Roman" w:eastAsia="仿宋_GB2312" w:cs="Times New Roman"/>
                <w:bCs/>
                <w:color w:val="auto"/>
                <w:kern w:val="0"/>
                <w:sz w:val="24"/>
              </w:rPr>
            </w:pP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14:paraId="2E07114F">
            <w:pPr>
              <w:spacing w:line="290" w:lineRule="atLeast"/>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上市情况</w:t>
            </w:r>
          </w:p>
        </w:tc>
        <w:tc>
          <w:tcPr>
            <w:tcW w:w="3272" w:type="dxa"/>
            <w:gridSpan w:val="5"/>
            <w:tcBorders>
              <w:top w:val="single" w:color="121212" w:sz="8" w:space="0"/>
              <w:left w:val="single" w:color="121212" w:sz="8" w:space="0"/>
              <w:bottom w:val="single" w:color="121212" w:sz="8" w:space="0"/>
              <w:right w:val="single" w:color="121212" w:sz="8" w:space="0"/>
            </w:tcBorders>
            <w:noWrap w:val="0"/>
            <w:vAlign w:val="center"/>
          </w:tcPr>
          <w:p w14:paraId="17103308">
            <w:pPr>
              <w:spacing w:line="300" w:lineRule="exac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rPr>
              <w:t xml:space="preserve">深交所 </w:t>
            </w: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rPr>
              <w:t xml:space="preserve">上交所 </w:t>
            </w: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rPr>
              <w:t xml:space="preserve">新加坡 </w:t>
            </w:r>
          </w:p>
          <w:p w14:paraId="295D3930">
            <w:pPr>
              <w:spacing w:line="300" w:lineRule="exac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rPr>
              <w:t xml:space="preserve">香港 </w:t>
            </w: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rPr>
              <w:t xml:space="preserve">创业板  </w:t>
            </w: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rPr>
              <w:t>新三板</w:t>
            </w:r>
          </w:p>
          <w:p w14:paraId="20233C5F">
            <w:pPr>
              <w:spacing w:line="300" w:lineRule="exac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rPr>
              <w:t>纳斯达克</w:t>
            </w: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rPr>
              <w:t>纽约交易所</w:t>
            </w:r>
          </w:p>
          <w:p w14:paraId="6365F3EA">
            <w:pPr>
              <w:spacing w:line="300" w:lineRule="exac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rPr>
              <w:t xml:space="preserve">其它：          </w:t>
            </w:r>
          </w:p>
        </w:tc>
        <w:tc>
          <w:tcPr>
            <w:tcW w:w="1134" w:type="dxa"/>
            <w:gridSpan w:val="2"/>
            <w:tcBorders>
              <w:top w:val="single" w:color="121212" w:sz="8" w:space="0"/>
              <w:left w:val="single" w:color="121212" w:sz="8" w:space="0"/>
              <w:bottom w:val="single" w:color="121212" w:sz="8" w:space="0"/>
              <w:right w:val="single" w:color="121212" w:sz="8" w:space="0"/>
            </w:tcBorders>
            <w:noWrap w:val="0"/>
            <w:vAlign w:val="center"/>
          </w:tcPr>
          <w:p w14:paraId="118BF7B5">
            <w:pPr>
              <w:spacing w:line="290" w:lineRule="atLeast"/>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上级主管单位</w:t>
            </w:r>
          </w:p>
        </w:tc>
        <w:tc>
          <w:tcPr>
            <w:tcW w:w="3054" w:type="dxa"/>
            <w:gridSpan w:val="3"/>
            <w:tcBorders>
              <w:top w:val="single" w:color="121212" w:sz="8" w:space="0"/>
              <w:left w:val="single" w:color="121212" w:sz="8" w:space="0"/>
              <w:bottom w:val="single" w:color="121212" w:sz="8" w:space="0"/>
              <w:right w:val="single" w:color="121212" w:sz="8" w:space="0"/>
            </w:tcBorders>
            <w:noWrap w:val="0"/>
            <w:vAlign w:val="center"/>
          </w:tcPr>
          <w:p w14:paraId="68BE237A">
            <w:pPr>
              <w:spacing w:line="240" w:lineRule="exact"/>
              <w:rPr>
                <w:rFonts w:hint="default" w:ascii="Times New Roman" w:hAnsi="Times New Roman" w:eastAsia="仿宋_GB2312" w:cs="Times New Roman"/>
                <w:color w:val="auto"/>
                <w:kern w:val="0"/>
                <w:sz w:val="24"/>
                <w:szCs w:val="18"/>
              </w:rPr>
            </w:pP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szCs w:val="18"/>
              </w:rPr>
              <w:t xml:space="preserve">大专院校  </w:t>
            </w: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szCs w:val="18"/>
              </w:rPr>
              <w:t xml:space="preserve">中科院科研院所 </w:t>
            </w: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szCs w:val="18"/>
              </w:rPr>
              <w:t>其他部委科研院所</w:t>
            </w:r>
            <w:r>
              <w:rPr>
                <w:rFonts w:hint="default" w:ascii="Times New Roman" w:hAnsi="Times New Roman" w:eastAsia="仿宋_GB2312" w:cs="Times New Roman"/>
                <w:color w:val="auto"/>
                <w:kern w:val="0"/>
                <w:sz w:val="24"/>
                <w:szCs w:val="15"/>
              </w:rPr>
              <w:t xml:space="preserve">  </w:t>
            </w: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szCs w:val="18"/>
              </w:rPr>
              <w:t xml:space="preserve">地方科研院所  </w:t>
            </w: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szCs w:val="18"/>
              </w:rPr>
              <w:t xml:space="preserve">军队系统  </w:t>
            </w: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szCs w:val="18"/>
              </w:rPr>
              <w:t xml:space="preserve">政府职能部门  </w:t>
            </w: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szCs w:val="18"/>
              </w:rPr>
              <w:t xml:space="preserve">企业   </w:t>
            </w: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szCs w:val="18"/>
              </w:rPr>
              <w:t xml:space="preserve">无主管  </w:t>
            </w:r>
          </w:p>
          <w:p w14:paraId="466F2285">
            <w:pPr>
              <w:spacing w:line="240" w:lineRule="exact"/>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szCs w:val="18"/>
              </w:rPr>
              <w:t>其他：</w:t>
            </w:r>
          </w:p>
        </w:tc>
      </w:tr>
      <w:tr w14:paraId="4ACD56ED">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74" w:type="dxa"/>
            <w:vMerge w:val="continue"/>
            <w:tcBorders>
              <w:top w:val="single" w:color="121212" w:sz="8" w:space="0"/>
              <w:left w:val="single" w:color="121212" w:sz="8" w:space="0"/>
              <w:bottom w:val="single" w:color="121212" w:sz="8" w:space="0"/>
              <w:right w:val="single" w:color="121212" w:sz="8" w:space="0"/>
            </w:tcBorders>
            <w:noWrap w:val="0"/>
            <w:vAlign w:val="center"/>
          </w:tcPr>
          <w:p w14:paraId="4B153F9D">
            <w:pPr>
              <w:rPr>
                <w:rFonts w:hint="default" w:ascii="Times New Roman" w:hAnsi="Times New Roman" w:eastAsia="仿宋_GB2312" w:cs="Times New Roman"/>
                <w:bCs/>
                <w:color w:val="auto"/>
                <w:kern w:val="0"/>
                <w:sz w:val="24"/>
              </w:rPr>
            </w:pP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14:paraId="50E6C1F0">
            <w:pPr>
              <w:spacing w:line="290" w:lineRule="atLeast"/>
              <w:jc w:val="center"/>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公司注册地址</w:t>
            </w:r>
          </w:p>
        </w:tc>
        <w:tc>
          <w:tcPr>
            <w:tcW w:w="3272" w:type="dxa"/>
            <w:gridSpan w:val="5"/>
            <w:tcBorders>
              <w:top w:val="single" w:color="121212" w:sz="8" w:space="0"/>
              <w:left w:val="single" w:color="121212" w:sz="8" w:space="0"/>
              <w:bottom w:val="single" w:color="121212" w:sz="8" w:space="0"/>
              <w:right w:val="single" w:color="121212" w:sz="8" w:space="0"/>
            </w:tcBorders>
            <w:noWrap w:val="0"/>
            <w:vAlign w:val="center"/>
          </w:tcPr>
          <w:p w14:paraId="3598C1D0">
            <w:pPr>
              <w:spacing w:line="290" w:lineRule="atLeast"/>
              <w:jc w:val="center"/>
              <w:rPr>
                <w:rFonts w:hint="default" w:ascii="Times New Roman" w:hAnsi="Times New Roman" w:eastAsia="仿宋_GB2312" w:cs="Times New Roman"/>
                <w:color w:val="auto"/>
                <w:kern w:val="0"/>
                <w:sz w:val="24"/>
              </w:rPr>
            </w:pPr>
          </w:p>
        </w:tc>
        <w:tc>
          <w:tcPr>
            <w:tcW w:w="1134" w:type="dxa"/>
            <w:gridSpan w:val="2"/>
            <w:tcBorders>
              <w:top w:val="single" w:color="121212" w:sz="8" w:space="0"/>
              <w:left w:val="single" w:color="121212" w:sz="8" w:space="0"/>
              <w:bottom w:val="single" w:color="121212" w:sz="8" w:space="0"/>
              <w:right w:val="single" w:color="121212" w:sz="8" w:space="0"/>
            </w:tcBorders>
            <w:noWrap w:val="0"/>
            <w:vAlign w:val="center"/>
          </w:tcPr>
          <w:p w14:paraId="30933E3F">
            <w:pPr>
              <w:spacing w:line="290" w:lineRule="atLeast"/>
              <w:jc w:val="center"/>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注册资本</w:t>
            </w:r>
          </w:p>
          <w:p w14:paraId="753E1850">
            <w:pPr>
              <w:spacing w:line="290" w:lineRule="atLeast"/>
              <w:jc w:val="center"/>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（万元）</w:t>
            </w:r>
          </w:p>
        </w:tc>
        <w:tc>
          <w:tcPr>
            <w:tcW w:w="3054" w:type="dxa"/>
            <w:gridSpan w:val="3"/>
            <w:tcBorders>
              <w:top w:val="single" w:color="121212" w:sz="8" w:space="0"/>
              <w:left w:val="single" w:color="121212" w:sz="8" w:space="0"/>
              <w:bottom w:val="single" w:color="121212" w:sz="8" w:space="0"/>
              <w:right w:val="single" w:color="121212" w:sz="8" w:space="0"/>
            </w:tcBorders>
            <w:noWrap w:val="0"/>
            <w:vAlign w:val="center"/>
          </w:tcPr>
          <w:p w14:paraId="1EF067DA">
            <w:pPr>
              <w:spacing w:line="290" w:lineRule="atLeast"/>
              <w:jc w:val="left"/>
              <w:rPr>
                <w:rFonts w:hint="default" w:ascii="Times New Roman" w:hAnsi="Times New Roman" w:eastAsia="仿宋_GB2312" w:cs="Times New Roman"/>
                <w:color w:val="auto"/>
                <w:kern w:val="0"/>
                <w:sz w:val="24"/>
              </w:rPr>
            </w:pPr>
          </w:p>
        </w:tc>
      </w:tr>
      <w:tr w14:paraId="3BC137A8">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494" w:hRule="atLeast"/>
          <w:jc w:val="center"/>
        </w:trPr>
        <w:tc>
          <w:tcPr>
            <w:tcW w:w="574" w:type="dxa"/>
            <w:vMerge w:val="continue"/>
            <w:tcBorders>
              <w:top w:val="single" w:color="121212" w:sz="8" w:space="0"/>
              <w:left w:val="single" w:color="121212" w:sz="8" w:space="0"/>
              <w:bottom w:val="single" w:color="121212" w:sz="8" w:space="0"/>
              <w:right w:val="single" w:color="121212" w:sz="8" w:space="0"/>
            </w:tcBorders>
            <w:noWrap w:val="0"/>
            <w:vAlign w:val="center"/>
          </w:tcPr>
          <w:p w14:paraId="735918E7">
            <w:pPr>
              <w:rPr>
                <w:rFonts w:hint="default" w:ascii="Times New Roman" w:hAnsi="Times New Roman" w:eastAsia="仿宋_GB2312" w:cs="Times New Roman"/>
                <w:bCs/>
                <w:color w:val="auto"/>
                <w:kern w:val="0"/>
                <w:sz w:val="24"/>
              </w:rPr>
            </w:pPr>
          </w:p>
        </w:tc>
        <w:tc>
          <w:tcPr>
            <w:tcW w:w="2057" w:type="dxa"/>
            <w:gridSpan w:val="4"/>
            <w:tcBorders>
              <w:top w:val="single" w:color="121212" w:sz="8" w:space="0"/>
              <w:left w:val="single" w:color="121212" w:sz="8" w:space="0"/>
              <w:bottom w:val="single" w:color="121212" w:sz="8" w:space="0"/>
              <w:right w:val="single" w:color="121212" w:sz="8" w:space="0"/>
            </w:tcBorders>
            <w:noWrap w:val="0"/>
            <w:vAlign w:val="center"/>
          </w:tcPr>
          <w:p w14:paraId="327B4B04">
            <w:pPr>
              <w:spacing w:line="290" w:lineRule="atLeast"/>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成立时间（年、月）</w:t>
            </w:r>
          </w:p>
        </w:tc>
        <w:tc>
          <w:tcPr>
            <w:tcW w:w="1739" w:type="dxa"/>
            <w:gridSpan w:val="2"/>
            <w:tcBorders>
              <w:top w:val="single" w:color="121212" w:sz="8" w:space="0"/>
              <w:left w:val="single" w:color="121212" w:sz="8" w:space="0"/>
              <w:bottom w:val="single" w:color="121212" w:sz="8" w:space="0"/>
              <w:right w:val="single" w:color="121212" w:sz="8" w:space="0"/>
            </w:tcBorders>
            <w:noWrap w:val="0"/>
            <w:vAlign w:val="center"/>
          </w:tcPr>
          <w:p w14:paraId="7248B2AB">
            <w:pPr>
              <w:spacing w:line="290" w:lineRule="atLeast"/>
              <w:jc w:val="left"/>
              <w:rPr>
                <w:rFonts w:hint="default" w:ascii="Times New Roman" w:hAnsi="Times New Roman" w:eastAsia="仿宋_GB2312" w:cs="Times New Roman"/>
                <w:color w:val="auto"/>
                <w:kern w:val="0"/>
                <w:sz w:val="24"/>
              </w:rPr>
            </w:pPr>
          </w:p>
        </w:tc>
        <w:tc>
          <w:tcPr>
            <w:tcW w:w="1097" w:type="dxa"/>
            <w:gridSpan w:val="2"/>
            <w:tcBorders>
              <w:top w:val="single" w:color="121212" w:sz="8" w:space="0"/>
              <w:left w:val="single" w:color="121212" w:sz="8" w:space="0"/>
              <w:bottom w:val="single" w:color="121212" w:sz="8" w:space="0"/>
              <w:right w:val="single" w:color="121212" w:sz="8" w:space="0"/>
            </w:tcBorders>
            <w:noWrap w:val="0"/>
            <w:vAlign w:val="center"/>
          </w:tcPr>
          <w:p w14:paraId="500EA0A8">
            <w:pPr>
              <w:spacing w:line="290" w:lineRule="atLeast"/>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人员规模</w:t>
            </w:r>
          </w:p>
        </w:tc>
        <w:tc>
          <w:tcPr>
            <w:tcW w:w="3762" w:type="dxa"/>
            <w:gridSpan w:val="4"/>
            <w:tcBorders>
              <w:top w:val="single" w:color="121212" w:sz="8" w:space="0"/>
              <w:left w:val="single" w:color="121212" w:sz="8" w:space="0"/>
              <w:bottom w:val="single" w:color="121212" w:sz="8" w:space="0"/>
              <w:right w:val="single" w:color="121212" w:sz="8" w:space="0"/>
            </w:tcBorders>
            <w:noWrap w:val="0"/>
            <w:vAlign w:val="center"/>
          </w:tcPr>
          <w:p w14:paraId="3F2FC4DB">
            <w:pPr>
              <w:spacing w:line="290" w:lineRule="atLeast"/>
              <w:jc w:val="left"/>
              <w:rPr>
                <w:rFonts w:hint="default" w:ascii="Times New Roman" w:hAnsi="Times New Roman" w:eastAsia="仿宋_GB2312" w:cs="Times New Roman"/>
                <w:color w:val="auto"/>
                <w:kern w:val="0"/>
                <w:sz w:val="24"/>
              </w:rPr>
            </w:pPr>
          </w:p>
        </w:tc>
      </w:tr>
      <w:tr w14:paraId="06C187A1">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74" w:type="dxa"/>
            <w:vMerge w:val="continue"/>
            <w:tcBorders>
              <w:top w:val="single" w:color="121212" w:sz="8" w:space="0"/>
              <w:left w:val="single" w:color="121212" w:sz="8" w:space="0"/>
              <w:bottom w:val="single" w:color="121212" w:sz="8" w:space="0"/>
              <w:right w:val="single" w:color="121212" w:sz="8" w:space="0"/>
            </w:tcBorders>
            <w:noWrap w:val="0"/>
            <w:vAlign w:val="center"/>
          </w:tcPr>
          <w:p w14:paraId="774A4524">
            <w:pPr>
              <w:rPr>
                <w:rFonts w:hint="default" w:ascii="Times New Roman" w:hAnsi="Times New Roman" w:eastAsia="仿宋_GB2312" w:cs="Times New Roman"/>
                <w:bCs/>
                <w:color w:val="auto"/>
                <w:kern w:val="0"/>
                <w:sz w:val="24"/>
              </w:rPr>
            </w:pP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14:paraId="4E894E2E">
            <w:pPr>
              <w:spacing w:line="290" w:lineRule="atLeast"/>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主营方向</w:t>
            </w:r>
          </w:p>
          <w:p w14:paraId="5D58E047">
            <w:pPr>
              <w:rPr>
                <w:rFonts w:hint="default" w:ascii="Times New Roman" w:hAnsi="Times New Roman" w:cs="Times New Roman"/>
                <w:color w:val="auto"/>
              </w:rPr>
            </w:pPr>
          </w:p>
        </w:tc>
        <w:tc>
          <w:tcPr>
            <w:tcW w:w="7460" w:type="dxa"/>
            <w:gridSpan w:val="10"/>
            <w:tcBorders>
              <w:top w:val="single" w:color="121212" w:sz="8" w:space="0"/>
              <w:left w:val="single" w:color="121212" w:sz="8" w:space="0"/>
              <w:bottom w:val="single" w:color="121212" w:sz="8" w:space="0"/>
              <w:right w:val="single" w:color="121212" w:sz="8" w:space="0"/>
            </w:tcBorders>
            <w:noWrap w:val="0"/>
            <w:vAlign w:val="center"/>
          </w:tcPr>
          <w:p w14:paraId="12DB0C70">
            <w:pPr>
              <w:spacing w:line="290" w:lineRule="atLeast"/>
              <w:jc w:val="left"/>
              <w:rPr>
                <w:rFonts w:hint="default" w:ascii="Times New Roman" w:hAnsi="Times New Roman" w:eastAsia="仿宋_GB2312" w:cs="Times New Roman"/>
                <w:color w:val="auto"/>
                <w:kern w:val="0"/>
                <w:sz w:val="24"/>
              </w:rPr>
            </w:pPr>
          </w:p>
        </w:tc>
      </w:tr>
      <w:tr w14:paraId="0AC57B5D">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74" w:type="dxa"/>
            <w:tcBorders>
              <w:top w:val="single" w:color="121212" w:sz="8" w:space="0"/>
              <w:left w:val="single" w:color="121212" w:sz="8" w:space="0"/>
              <w:bottom w:val="single" w:color="121212" w:sz="8" w:space="0"/>
              <w:right w:val="single" w:color="121212" w:sz="8" w:space="0"/>
            </w:tcBorders>
            <w:noWrap w:val="0"/>
            <w:vAlign w:val="center"/>
          </w:tcPr>
          <w:p w14:paraId="4AA4FEFC">
            <w:pPr>
              <w:spacing w:line="290" w:lineRule="atLeast"/>
              <w:jc w:val="center"/>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经</w:t>
            </w:r>
            <w:r>
              <w:rPr>
                <w:rFonts w:hint="default" w:ascii="Times New Roman" w:hAnsi="Times New Roman" w:eastAsia="仿宋_GB2312" w:cs="Times New Roman"/>
                <w:bCs/>
                <w:color w:val="auto"/>
                <w:kern w:val="0"/>
                <w:sz w:val="24"/>
              </w:rPr>
              <w:br w:type="textWrapping"/>
            </w:r>
            <w:r>
              <w:rPr>
                <w:rFonts w:hint="default" w:ascii="Times New Roman" w:hAnsi="Times New Roman" w:eastAsia="仿宋_GB2312" w:cs="Times New Roman"/>
                <w:bCs/>
                <w:color w:val="auto"/>
                <w:kern w:val="0"/>
                <w:sz w:val="24"/>
              </w:rPr>
              <w:t>营</w:t>
            </w:r>
            <w:r>
              <w:rPr>
                <w:rFonts w:hint="default" w:ascii="Times New Roman" w:hAnsi="Times New Roman" w:eastAsia="仿宋_GB2312" w:cs="Times New Roman"/>
                <w:bCs/>
                <w:color w:val="auto"/>
                <w:kern w:val="0"/>
                <w:sz w:val="24"/>
              </w:rPr>
              <w:br w:type="textWrapping"/>
            </w:r>
            <w:r>
              <w:rPr>
                <w:rFonts w:hint="default" w:ascii="Times New Roman" w:hAnsi="Times New Roman" w:eastAsia="仿宋_GB2312" w:cs="Times New Roman"/>
                <w:bCs/>
                <w:color w:val="auto"/>
                <w:kern w:val="0"/>
                <w:sz w:val="24"/>
              </w:rPr>
              <w:t>概</w:t>
            </w:r>
            <w:r>
              <w:rPr>
                <w:rFonts w:hint="default" w:ascii="Times New Roman" w:hAnsi="Times New Roman" w:eastAsia="仿宋_GB2312" w:cs="Times New Roman"/>
                <w:bCs/>
                <w:color w:val="auto"/>
                <w:kern w:val="0"/>
                <w:sz w:val="24"/>
              </w:rPr>
              <w:br w:type="textWrapping"/>
            </w:r>
            <w:r>
              <w:rPr>
                <w:rFonts w:hint="default" w:ascii="Times New Roman" w:hAnsi="Times New Roman" w:eastAsia="仿宋_GB2312" w:cs="Times New Roman"/>
                <w:bCs/>
                <w:color w:val="auto"/>
                <w:kern w:val="0"/>
                <w:sz w:val="24"/>
              </w:rPr>
              <w:t>况</w:t>
            </w:r>
          </w:p>
        </w:tc>
        <w:tc>
          <w:tcPr>
            <w:tcW w:w="8655" w:type="dxa"/>
            <w:gridSpan w:val="12"/>
            <w:tcBorders>
              <w:top w:val="single" w:color="121212" w:sz="8" w:space="0"/>
              <w:left w:val="single" w:color="121212" w:sz="8" w:space="0"/>
              <w:bottom w:val="single" w:color="121212" w:sz="8" w:space="0"/>
              <w:right w:val="single" w:color="121212" w:sz="8" w:space="0"/>
            </w:tcBorders>
            <w:noWrap w:val="0"/>
            <w:vAlign w:val="center"/>
          </w:tcPr>
          <w:tbl>
            <w:tblPr>
              <w:tblStyle w:val="10"/>
              <w:tblW w:w="8918" w:type="dxa"/>
              <w:tblInd w:w="5" w:type="dxa"/>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
            <w:tblGrid>
              <w:gridCol w:w="1674"/>
              <w:gridCol w:w="1785"/>
              <w:gridCol w:w="1333"/>
              <w:gridCol w:w="759"/>
              <w:gridCol w:w="3111"/>
              <w:gridCol w:w="256"/>
            </w:tblGrid>
            <w:tr w14:paraId="07AEC853">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noWrap w:val="0"/>
                  <w:vAlign w:val="center"/>
                </w:tcPr>
                <w:p w14:paraId="1211D827">
                  <w:pPr>
                    <w:spacing w:line="290" w:lineRule="atLeast"/>
                    <w:jc w:val="left"/>
                    <w:rPr>
                      <w:rFonts w:hint="default" w:ascii="Times New Roman" w:hAnsi="Times New Roman" w:eastAsia="仿宋_GB2312" w:cs="Times New Roman"/>
                      <w:bCs/>
                      <w:color w:val="auto"/>
                      <w:kern w:val="0"/>
                      <w:sz w:val="24"/>
                    </w:rPr>
                  </w:pPr>
                </w:p>
              </w:tc>
              <w:tc>
                <w:tcPr>
                  <w:tcW w:w="3118" w:type="dxa"/>
                  <w:gridSpan w:val="2"/>
                  <w:noWrap w:val="0"/>
                  <w:vAlign w:val="center"/>
                </w:tcPr>
                <w:p w14:paraId="5B96371D">
                  <w:pPr>
                    <w:spacing w:line="290" w:lineRule="atLeast"/>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主要产品（列前3种产品）</w:t>
                  </w:r>
                </w:p>
              </w:tc>
              <w:tc>
                <w:tcPr>
                  <w:tcW w:w="4126" w:type="dxa"/>
                  <w:gridSpan w:val="3"/>
                  <w:noWrap w:val="0"/>
                  <w:vAlign w:val="center"/>
                </w:tcPr>
                <w:p w14:paraId="04C60D83">
                  <w:pPr>
                    <w:spacing w:line="290" w:lineRule="atLeast"/>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近三年年均销售额（万元）</w:t>
                  </w:r>
                </w:p>
              </w:tc>
            </w:tr>
            <w:tr w14:paraId="435F9918">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noWrap w:val="0"/>
                  <w:vAlign w:val="center"/>
                </w:tcPr>
                <w:p w14:paraId="6A660A73">
                  <w:pPr>
                    <w:spacing w:line="290" w:lineRule="atLeast"/>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1</w:t>
                  </w:r>
                </w:p>
              </w:tc>
              <w:tc>
                <w:tcPr>
                  <w:tcW w:w="3118" w:type="dxa"/>
                  <w:gridSpan w:val="2"/>
                  <w:noWrap w:val="0"/>
                  <w:vAlign w:val="center"/>
                </w:tcPr>
                <w:p w14:paraId="6644064D">
                  <w:pPr>
                    <w:spacing w:line="290" w:lineRule="atLeast"/>
                    <w:jc w:val="left"/>
                    <w:rPr>
                      <w:rFonts w:hint="default" w:ascii="Times New Roman" w:hAnsi="Times New Roman" w:eastAsia="仿宋_GB2312" w:cs="Times New Roman"/>
                      <w:color w:val="auto"/>
                      <w:kern w:val="0"/>
                      <w:sz w:val="24"/>
                    </w:rPr>
                  </w:pPr>
                </w:p>
              </w:tc>
              <w:tc>
                <w:tcPr>
                  <w:tcW w:w="4126" w:type="dxa"/>
                  <w:gridSpan w:val="3"/>
                  <w:noWrap w:val="0"/>
                  <w:vAlign w:val="center"/>
                </w:tcPr>
                <w:p w14:paraId="372C3EC1">
                  <w:pPr>
                    <w:spacing w:line="290" w:lineRule="atLeast"/>
                    <w:jc w:val="left"/>
                    <w:rPr>
                      <w:rFonts w:hint="default" w:ascii="Times New Roman" w:hAnsi="Times New Roman" w:eastAsia="仿宋_GB2312" w:cs="Times New Roman"/>
                      <w:color w:val="auto"/>
                      <w:kern w:val="0"/>
                      <w:sz w:val="24"/>
                    </w:rPr>
                  </w:pPr>
                </w:p>
              </w:tc>
            </w:tr>
            <w:tr w14:paraId="15F11E21">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14:paraId="668115F7">
                  <w:pPr>
                    <w:spacing w:line="290" w:lineRule="atLeast"/>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上年度工业生产总值（万元）</w:t>
                  </w:r>
                </w:p>
              </w:tc>
              <w:tc>
                <w:tcPr>
                  <w:tcW w:w="5203" w:type="dxa"/>
                  <w:gridSpan w:val="3"/>
                  <w:noWrap w:val="0"/>
                  <w:vAlign w:val="center"/>
                </w:tcPr>
                <w:p w14:paraId="7EEA4287">
                  <w:pPr>
                    <w:spacing w:line="290" w:lineRule="atLeast"/>
                    <w:jc w:val="left"/>
                    <w:rPr>
                      <w:rFonts w:hint="default" w:ascii="Times New Roman" w:hAnsi="Times New Roman" w:eastAsia="仿宋_GB2312" w:cs="Times New Roman"/>
                      <w:bCs/>
                      <w:color w:val="auto"/>
                      <w:kern w:val="0"/>
                      <w:sz w:val="24"/>
                    </w:rPr>
                  </w:pPr>
                </w:p>
              </w:tc>
            </w:tr>
            <w:tr w14:paraId="781F6DED">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14:paraId="65097B20">
                  <w:pPr>
                    <w:spacing w:line="290" w:lineRule="atLeast"/>
                    <w:jc w:val="left"/>
                    <w:rPr>
                      <w:rFonts w:hint="default" w:ascii="Times New Roman" w:hAnsi="Times New Roman" w:eastAsia="仿宋_GB2312" w:cs="Times New Roman"/>
                      <w:bCs/>
                      <w:color w:val="auto"/>
                      <w:kern w:val="0"/>
                      <w:sz w:val="24"/>
                    </w:rPr>
                  </w:pPr>
                </w:p>
              </w:tc>
              <w:tc>
                <w:tcPr>
                  <w:tcW w:w="2092" w:type="dxa"/>
                  <w:gridSpan w:val="2"/>
                  <w:noWrap w:val="0"/>
                  <w:vAlign w:val="center"/>
                </w:tcPr>
                <w:p w14:paraId="2CA39E01">
                  <w:pPr>
                    <w:spacing w:line="290" w:lineRule="atLeast"/>
                    <w:ind w:firstLine="960" w:firstLineChars="400"/>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年</w:t>
                  </w:r>
                </w:p>
              </w:tc>
              <w:tc>
                <w:tcPr>
                  <w:tcW w:w="3111" w:type="dxa"/>
                  <w:noWrap w:val="0"/>
                  <w:vAlign w:val="center"/>
                </w:tcPr>
                <w:p w14:paraId="438DF053">
                  <w:pPr>
                    <w:spacing w:line="290" w:lineRule="atLeast"/>
                    <w:ind w:firstLine="960" w:firstLineChars="400"/>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年</w:t>
                  </w:r>
                </w:p>
              </w:tc>
            </w:tr>
            <w:tr w14:paraId="4CF51D25">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14:paraId="5A6E20A4">
                  <w:pPr>
                    <w:spacing w:line="290" w:lineRule="atLeast"/>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近2年主营业务收入（万元）</w:t>
                  </w:r>
                </w:p>
              </w:tc>
              <w:tc>
                <w:tcPr>
                  <w:tcW w:w="2092" w:type="dxa"/>
                  <w:gridSpan w:val="2"/>
                  <w:noWrap w:val="0"/>
                  <w:vAlign w:val="top"/>
                </w:tcPr>
                <w:p w14:paraId="16299183">
                  <w:pPr>
                    <w:rPr>
                      <w:rFonts w:hint="default" w:ascii="Times New Roman" w:hAnsi="Times New Roman" w:eastAsia="仿宋_GB2312" w:cs="Times New Roman"/>
                      <w:color w:val="auto"/>
                      <w:kern w:val="0"/>
                      <w:sz w:val="24"/>
                    </w:rPr>
                  </w:pPr>
                </w:p>
              </w:tc>
              <w:tc>
                <w:tcPr>
                  <w:tcW w:w="3111" w:type="dxa"/>
                  <w:noWrap w:val="0"/>
                  <w:vAlign w:val="top"/>
                </w:tcPr>
                <w:p w14:paraId="6FA743BF">
                  <w:pPr>
                    <w:rPr>
                      <w:rFonts w:hint="default" w:ascii="Times New Roman" w:hAnsi="Times New Roman" w:eastAsia="仿宋_GB2312" w:cs="Times New Roman"/>
                      <w:color w:val="auto"/>
                      <w:kern w:val="0"/>
                      <w:sz w:val="24"/>
                    </w:rPr>
                  </w:pPr>
                </w:p>
              </w:tc>
            </w:tr>
            <w:tr w14:paraId="264C6496">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14:paraId="0CA01990">
                  <w:pPr>
                    <w:spacing w:line="290" w:lineRule="atLeast"/>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近2年利润（万元）</w:t>
                  </w:r>
                </w:p>
              </w:tc>
              <w:tc>
                <w:tcPr>
                  <w:tcW w:w="2092" w:type="dxa"/>
                  <w:gridSpan w:val="2"/>
                  <w:noWrap w:val="0"/>
                  <w:vAlign w:val="top"/>
                </w:tcPr>
                <w:p w14:paraId="467E2757">
                  <w:pPr>
                    <w:rPr>
                      <w:rFonts w:hint="default" w:ascii="Times New Roman" w:hAnsi="Times New Roman" w:eastAsia="仿宋_GB2312" w:cs="Times New Roman"/>
                      <w:color w:val="auto"/>
                      <w:kern w:val="0"/>
                      <w:sz w:val="24"/>
                    </w:rPr>
                  </w:pPr>
                </w:p>
              </w:tc>
              <w:tc>
                <w:tcPr>
                  <w:tcW w:w="3111" w:type="dxa"/>
                  <w:noWrap w:val="0"/>
                  <w:vAlign w:val="top"/>
                </w:tcPr>
                <w:p w14:paraId="2E79148E">
                  <w:pP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xml:space="preserve"> </w:t>
                  </w:r>
                </w:p>
              </w:tc>
            </w:tr>
            <w:tr w14:paraId="6B592ED8">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14:paraId="4944D4A9">
                  <w:pPr>
                    <w:spacing w:line="290" w:lineRule="atLeast"/>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近2年资产负债率（%）</w:t>
                  </w:r>
                </w:p>
              </w:tc>
              <w:tc>
                <w:tcPr>
                  <w:tcW w:w="2092" w:type="dxa"/>
                  <w:gridSpan w:val="2"/>
                  <w:noWrap w:val="0"/>
                  <w:vAlign w:val="top"/>
                </w:tcPr>
                <w:p w14:paraId="304F4A02">
                  <w:pPr>
                    <w:rPr>
                      <w:rFonts w:hint="default" w:ascii="Times New Roman" w:hAnsi="Times New Roman" w:eastAsia="仿宋_GB2312" w:cs="Times New Roman"/>
                      <w:color w:val="auto"/>
                      <w:kern w:val="0"/>
                      <w:sz w:val="24"/>
                    </w:rPr>
                  </w:pPr>
                </w:p>
              </w:tc>
              <w:tc>
                <w:tcPr>
                  <w:tcW w:w="3111" w:type="dxa"/>
                  <w:noWrap w:val="0"/>
                  <w:vAlign w:val="top"/>
                </w:tcPr>
                <w:p w14:paraId="22E398CF">
                  <w:pP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xml:space="preserve"> </w:t>
                  </w:r>
                </w:p>
              </w:tc>
            </w:tr>
            <w:tr w14:paraId="6A943757">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14:paraId="119DF547">
                  <w:pPr>
                    <w:spacing w:line="290" w:lineRule="atLeast"/>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近2年实收资本收益率（%）</w:t>
                  </w:r>
                </w:p>
              </w:tc>
              <w:tc>
                <w:tcPr>
                  <w:tcW w:w="2092" w:type="dxa"/>
                  <w:gridSpan w:val="2"/>
                  <w:noWrap w:val="0"/>
                  <w:vAlign w:val="top"/>
                </w:tcPr>
                <w:p w14:paraId="679EF671">
                  <w:pPr>
                    <w:rPr>
                      <w:rFonts w:hint="default" w:ascii="Times New Roman" w:hAnsi="Times New Roman" w:eastAsia="仿宋_GB2312" w:cs="Times New Roman"/>
                      <w:color w:val="auto"/>
                      <w:kern w:val="0"/>
                      <w:sz w:val="24"/>
                    </w:rPr>
                  </w:pPr>
                </w:p>
              </w:tc>
              <w:tc>
                <w:tcPr>
                  <w:tcW w:w="3111" w:type="dxa"/>
                  <w:noWrap w:val="0"/>
                  <w:vAlign w:val="top"/>
                </w:tcPr>
                <w:p w14:paraId="261CC5D0">
                  <w:pP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xml:space="preserve"> </w:t>
                  </w:r>
                </w:p>
              </w:tc>
            </w:tr>
            <w:tr w14:paraId="7C0AC71B">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14:paraId="1930D0BC">
                  <w:pPr>
                    <w:spacing w:line="290" w:lineRule="atLeast"/>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近2年现金流量（万元）</w:t>
                  </w:r>
                </w:p>
              </w:tc>
              <w:tc>
                <w:tcPr>
                  <w:tcW w:w="2092" w:type="dxa"/>
                  <w:gridSpan w:val="2"/>
                  <w:noWrap w:val="0"/>
                  <w:vAlign w:val="top"/>
                </w:tcPr>
                <w:p w14:paraId="55B98FC2">
                  <w:pPr>
                    <w:rPr>
                      <w:rFonts w:hint="default" w:ascii="Times New Roman" w:hAnsi="Times New Roman" w:eastAsia="仿宋_GB2312" w:cs="Times New Roman"/>
                      <w:color w:val="auto"/>
                      <w:kern w:val="0"/>
                      <w:sz w:val="24"/>
                    </w:rPr>
                  </w:pPr>
                </w:p>
              </w:tc>
              <w:tc>
                <w:tcPr>
                  <w:tcW w:w="3111" w:type="dxa"/>
                  <w:noWrap w:val="0"/>
                  <w:vAlign w:val="top"/>
                </w:tcPr>
                <w:p w14:paraId="093E33C7">
                  <w:pPr>
                    <w:rPr>
                      <w:rFonts w:hint="default" w:ascii="Times New Roman" w:hAnsi="Times New Roman" w:eastAsia="仿宋_GB2312" w:cs="Times New Roman"/>
                      <w:color w:val="auto"/>
                      <w:kern w:val="0"/>
                      <w:sz w:val="24"/>
                    </w:rPr>
                  </w:pPr>
                </w:p>
              </w:tc>
            </w:tr>
          </w:tbl>
          <w:p w14:paraId="26F1340F">
            <w:pPr>
              <w:spacing w:line="290" w:lineRule="atLeast"/>
              <w:jc w:val="center"/>
              <w:rPr>
                <w:rFonts w:hint="default" w:ascii="Times New Roman" w:hAnsi="Times New Roman" w:eastAsia="仿宋_GB2312" w:cs="Times New Roman"/>
                <w:bCs/>
                <w:color w:val="auto"/>
                <w:kern w:val="0"/>
                <w:sz w:val="24"/>
              </w:rPr>
            </w:pPr>
          </w:p>
        </w:tc>
      </w:tr>
      <w:tr w14:paraId="29EE5357">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82" w:type="dxa"/>
            <w:gridSpan w:val="2"/>
            <w:vMerge w:val="restart"/>
            <w:tcBorders>
              <w:top w:val="single" w:color="121212" w:sz="8" w:space="0"/>
              <w:left w:val="single" w:color="121212" w:sz="8" w:space="0"/>
              <w:bottom w:val="single" w:color="121212" w:sz="8" w:space="0"/>
              <w:right w:val="single" w:color="121212" w:sz="8" w:space="0"/>
            </w:tcBorders>
            <w:noWrap w:val="0"/>
            <w:vAlign w:val="center"/>
          </w:tcPr>
          <w:p w14:paraId="4709595A">
            <w:pPr>
              <w:spacing w:line="290" w:lineRule="atLeast"/>
              <w:jc w:val="center"/>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研</w:t>
            </w:r>
          </w:p>
          <w:p w14:paraId="4EC45030">
            <w:pPr>
              <w:spacing w:line="290" w:lineRule="atLeast"/>
              <w:jc w:val="center"/>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发</w:t>
            </w:r>
            <w:r>
              <w:rPr>
                <w:rFonts w:hint="default" w:ascii="Times New Roman" w:hAnsi="Times New Roman" w:eastAsia="仿宋_GB2312" w:cs="Times New Roman"/>
                <w:bCs/>
                <w:color w:val="auto"/>
                <w:kern w:val="0"/>
                <w:sz w:val="24"/>
              </w:rPr>
              <w:br w:type="textWrapping"/>
            </w:r>
            <w:r>
              <w:rPr>
                <w:rFonts w:hint="default" w:ascii="Times New Roman" w:hAnsi="Times New Roman" w:eastAsia="仿宋_GB2312" w:cs="Times New Roman"/>
                <w:bCs/>
                <w:color w:val="auto"/>
                <w:kern w:val="0"/>
                <w:sz w:val="24"/>
              </w:rPr>
              <w:t>概</w:t>
            </w:r>
            <w:r>
              <w:rPr>
                <w:rFonts w:hint="default" w:ascii="Times New Roman" w:hAnsi="Times New Roman" w:eastAsia="仿宋_GB2312" w:cs="Times New Roman"/>
                <w:bCs/>
                <w:color w:val="auto"/>
                <w:kern w:val="0"/>
                <w:sz w:val="24"/>
              </w:rPr>
              <w:br w:type="textWrapping"/>
            </w:r>
            <w:r>
              <w:rPr>
                <w:rFonts w:hint="default" w:ascii="Times New Roman" w:hAnsi="Times New Roman" w:eastAsia="仿宋_GB2312" w:cs="Times New Roman"/>
                <w:bCs/>
                <w:color w:val="auto"/>
                <w:kern w:val="0"/>
                <w:sz w:val="24"/>
              </w:rPr>
              <w:t>况</w:t>
            </w:r>
          </w:p>
        </w:tc>
        <w:tc>
          <w:tcPr>
            <w:tcW w:w="1624" w:type="dxa"/>
            <w:gridSpan w:val="2"/>
            <w:tcBorders>
              <w:top w:val="single" w:color="121212" w:sz="8" w:space="0"/>
              <w:left w:val="single" w:color="121212" w:sz="8" w:space="0"/>
              <w:bottom w:val="single" w:color="121212" w:sz="8" w:space="0"/>
              <w:right w:val="single" w:color="121212" w:sz="8" w:space="0"/>
            </w:tcBorders>
            <w:noWrap w:val="0"/>
            <w:vAlign w:val="center"/>
          </w:tcPr>
          <w:p w14:paraId="1076F311">
            <w:pPr>
              <w:spacing w:line="290" w:lineRule="atLeast"/>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研发人员数量</w:t>
            </w:r>
          </w:p>
        </w:tc>
        <w:tc>
          <w:tcPr>
            <w:tcW w:w="992" w:type="dxa"/>
            <w:gridSpan w:val="2"/>
            <w:tcBorders>
              <w:top w:val="single" w:color="121212" w:sz="8" w:space="0"/>
              <w:left w:val="single" w:color="121212" w:sz="8" w:space="0"/>
              <w:bottom w:val="single" w:color="121212" w:sz="8" w:space="0"/>
              <w:right w:val="single" w:color="121212" w:sz="8" w:space="0"/>
            </w:tcBorders>
            <w:noWrap w:val="0"/>
            <w:vAlign w:val="center"/>
          </w:tcPr>
          <w:p w14:paraId="7DAAD783">
            <w:pPr>
              <w:spacing w:line="290" w:lineRule="atLeast"/>
              <w:jc w:val="left"/>
              <w:rPr>
                <w:rFonts w:hint="default" w:ascii="Times New Roman" w:hAnsi="Times New Roman" w:eastAsia="仿宋_GB2312" w:cs="Times New Roman"/>
                <w:color w:val="auto"/>
                <w:kern w:val="0"/>
                <w:sz w:val="24"/>
              </w:rPr>
            </w:pPr>
          </w:p>
        </w:tc>
        <w:tc>
          <w:tcPr>
            <w:tcW w:w="3969" w:type="dxa"/>
            <w:gridSpan w:val="5"/>
            <w:tcBorders>
              <w:top w:val="single" w:color="121212" w:sz="8" w:space="0"/>
              <w:left w:val="single" w:color="121212" w:sz="8" w:space="0"/>
              <w:bottom w:val="single" w:color="121212" w:sz="8" w:space="0"/>
              <w:right w:val="single" w:color="121212" w:sz="8" w:space="0"/>
            </w:tcBorders>
            <w:noWrap w:val="0"/>
            <w:vAlign w:val="center"/>
          </w:tcPr>
          <w:p w14:paraId="687270E1">
            <w:pPr>
              <w:spacing w:line="290" w:lineRule="atLeast"/>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上年度研究开发经费投入（万元）</w:t>
            </w:r>
          </w:p>
        </w:tc>
        <w:tc>
          <w:tcPr>
            <w:tcW w:w="2062" w:type="dxa"/>
            <w:gridSpan w:val="2"/>
            <w:tcBorders>
              <w:top w:val="single" w:color="121212" w:sz="8" w:space="0"/>
              <w:left w:val="single" w:color="121212" w:sz="8" w:space="0"/>
              <w:bottom w:val="single" w:color="121212" w:sz="8" w:space="0"/>
              <w:right w:val="single" w:color="121212" w:sz="8" w:space="0"/>
            </w:tcBorders>
            <w:noWrap w:val="0"/>
            <w:vAlign w:val="center"/>
          </w:tcPr>
          <w:p w14:paraId="2C81DFB1">
            <w:pPr>
              <w:spacing w:line="290" w:lineRule="atLeast"/>
              <w:jc w:val="left"/>
              <w:rPr>
                <w:rFonts w:hint="default" w:ascii="Times New Roman" w:hAnsi="Times New Roman" w:eastAsia="仿宋_GB2312" w:cs="Times New Roman"/>
                <w:color w:val="auto"/>
                <w:kern w:val="0"/>
                <w:sz w:val="24"/>
              </w:rPr>
            </w:pPr>
          </w:p>
        </w:tc>
      </w:tr>
      <w:tr w14:paraId="18D77675">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82" w:type="dxa"/>
            <w:gridSpan w:val="2"/>
            <w:vMerge w:val="continue"/>
            <w:tcBorders>
              <w:top w:val="single" w:color="121212" w:sz="8" w:space="0"/>
              <w:left w:val="single" w:color="121212" w:sz="8" w:space="0"/>
              <w:bottom w:val="single" w:color="121212" w:sz="8" w:space="0"/>
              <w:right w:val="single" w:color="121212" w:sz="8" w:space="0"/>
            </w:tcBorders>
            <w:noWrap w:val="0"/>
            <w:vAlign w:val="center"/>
          </w:tcPr>
          <w:p w14:paraId="0528C541">
            <w:pPr>
              <w:rPr>
                <w:rFonts w:hint="default" w:ascii="Times New Roman" w:hAnsi="Times New Roman" w:eastAsia="仿宋_GB2312" w:cs="Times New Roman"/>
                <w:bCs/>
                <w:color w:val="auto"/>
                <w:kern w:val="0"/>
                <w:sz w:val="24"/>
              </w:rPr>
            </w:pPr>
          </w:p>
        </w:tc>
        <w:tc>
          <w:tcPr>
            <w:tcW w:w="6585" w:type="dxa"/>
            <w:gridSpan w:val="9"/>
            <w:tcBorders>
              <w:top w:val="single" w:color="121212" w:sz="8" w:space="0"/>
              <w:left w:val="single" w:color="121212" w:sz="8" w:space="0"/>
              <w:bottom w:val="single" w:color="121212" w:sz="8" w:space="0"/>
              <w:right w:val="single" w:color="121212" w:sz="8" w:space="0"/>
            </w:tcBorders>
            <w:noWrap w:val="0"/>
            <w:vAlign w:val="center"/>
          </w:tcPr>
          <w:p w14:paraId="0D9C1CB7">
            <w:pPr>
              <w:spacing w:line="290" w:lineRule="atLeast"/>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上年度研究开发经费投入与主营业务收入的比（投入强度，%）</w:t>
            </w:r>
          </w:p>
        </w:tc>
        <w:tc>
          <w:tcPr>
            <w:tcW w:w="2062" w:type="dxa"/>
            <w:gridSpan w:val="2"/>
            <w:tcBorders>
              <w:top w:val="single" w:color="121212" w:sz="8" w:space="0"/>
              <w:left w:val="single" w:color="121212" w:sz="8" w:space="0"/>
              <w:bottom w:val="single" w:color="121212" w:sz="8" w:space="0"/>
              <w:right w:val="single" w:color="121212" w:sz="8" w:space="0"/>
            </w:tcBorders>
            <w:noWrap w:val="0"/>
            <w:vAlign w:val="center"/>
          </w:tcPr>
          <w:p w14:paraId="35A7C7A3">
            <w:pPr>
              <w:spacing w:line="290" w:lineRule="atLeast"/>
              <w:jc w:val="left"/>
              <w:rPr>
                <w:rFonts w:hint="default" w:ascii="Times New Roman" w:hAnsi="Times New Roman" w:eastAsia="仿宋_GB2312" w:cs="Times New Roman"/>
                <w:color w:val="auto"/>
                <w:kern w:val="0"/>
                <w:sz w:val="24"/>
              </w:rPr>
            </w:pPr>
          </w:p>
        </w:tc>
      </w:tr>
      <w:tr w14:paraId="6FB19A13">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82" w:type="dxa"/>
            <w:gridSpan w:val="2"/>
            <w:vMerge w:val="continue"/>
            <w:tcBorders>
              <w:top w:val="single" w:color="121212" w:sz="8" w:space="0"/>
              <w:left w:val="single" w:color="121212" w:sz="8" w:space="0"/>
              <w:bottom w:val="single" w:color="121212" w:sz="8" w:space="0"/>
              <w:right w:val="single" w:color="121212" w:sz="8" w:space="0"/>
            </w:tcBorders>
            <w:noWrap w:val="0"/>
            <w:vAlign w:val="center"/>
          </w:tcPr>
          <w:p w14:paraId="1ADF3443">
            <w:pPr>
              <w:rPr>
                <w:rFonts w:hint="default" w:ascii="Times New Roman" w:hAnsi="Times New Roman" w:eastAsia="仿宋_GB2312" w:cs="Times New Roman"/>
                <w:bCs/>
                <w:color w:val="auto"/>
                <w:kern w:val="0"/>
                <w:sz w:val="24"/>
              </w:rPr>
            </w:pPr>
          </w:p>
        </w:tc>
        <w:tc>
          <w:tcPr>
            <w:tcW w:w="8647" w:type="dxa"/>
            <w:gridSpan w:val="11"/>
            <w:tcBorders>
              <w:top w:val="single" w:color="121212" w:sz="8" w:space="0"/>
              <w:left w:val="single" w:color="121212" w:sz="8" w:space="0"/>
              <w:bottom w:val="single" w:color="121212" w:sz="8" w:space="0"/>
              <w:right w:val="single" w:color="121212" w:sz="8" w:space="0"/>
            </w:tcBorders>
            <w:noWrap w:val="0"/>
            <w:vAlign w:val="center"/>
          </w:tcPr>
          <w:tbl>
            <w:tblPr>
              <w:tblStyle w:val="10"/>
              <w:tblW w:w="0" w:type="auto"/>
              <w:tblInd w:w="5" w:type="dxa"/>
              <w:tblBorders>
                <w:top w:val="none" w:color="auto" w:sz="0" w:space="0"/>
                <w:left w:val="none" w:color="auto" w:sz="0" w:space="0"/>
                <w:bottom w:val="none" w:color="auto" w:sz="0"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
            <w:tblGrid>
              <w:gridCol w:w="1609"/>
              <w:gridCol w:w="992"/>
              <w:gridCol w:w="1843"/>
              <w:gridCol w:w="1201"/>
              <w:gridCol w:w="1350"/>
              <w:gridCol w:w="1911"/>
            </w:tblGrid>
            <w:tr w14:paraId="1CD0B2E1">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09" w:type="dxa"/>
                  <w:noWrap w:val="0"/>
                  <w:vAlign w:val="center"/>
                </w:tcPr>
                <w:p w14:paraId="7E989250">
                  <w:pPr>
                    <w:spacing w:line="290" w:lineRule="atLeast"/>
                    <w:jc w:val="center"/>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获得发明专</w:t>
                  </w:r>
                  <w:r>
                    <w:rPr>
                      <w:rFonts w:hint="default" w:ascii="Times New Roman" w:hAnsi="Times New Roman" w:eastAsia="仿宋_GB2312" w:cs="Times New Roman"/>
                      <w:bCs/>
                      <w:color w:val="auto"/>
                      <w:kern w:val="0"/>
                      <w:sz w:val="24"/>
                    </w:rPr>
                    <w:br w:type="textWrapping"/>
                  </w:r>
                  <w:r>
                    <w:rPr>
                      <w:rFonts w:hint="default" w:ascii="Times New Roman" w:hAnsi="Times New Roman" w:eastAsia="仿宋_GB2312" w:cs="Times New Roman"/>
                      <w:bCs/>
                      <w:color w:val="auto"/>
                      <w:kern w:val="0"/>
                      <w:sz w:val="24"/>
                    </w:rPr>
                    <w:t>利数量（项）</w:t>
                  </w:r>
                </w:p>
              </w:tc>
              <w:tc>
                <w:tcPr>
                  <w:tcW w:w="992" w:type="dxa"/>
                  <w:noWrap w:val="0"/>
                  <w:vAlign w:val="center"/>
                </w:tcPr>
                <w:p w14:paraId="6C402D9D">
                  <w:pPr>
                    <w:spacing w:line="290" w:lineRule="atLeast"/>
                    <w:jc w:val="center"/>
                    <w:rPr>
                      <w:rFonts w:hint="default" w:ascii="Times New Roman" w:hAnsi="Times New Roman" w:eastAsia="仿宋_GB2312" w:cs="Times New Roman"/>
                      <w:color w:val="auto"/>
                      <w:kern w:val="0"/>
                      <w:sz w:val="24"/>
                    </w:rPr>
                  </w:pPr>
                </w:p>
              </w:tc>
              <w:tc>
                <w:tcPr>
                  <w:tcW w:w="1843" w:type="dxa"/>
                  <w:noWrap w:val="0"/>
                  <w:vAlign w:val="center"/>
                </w:tcPr>
                <w:p w14:paraId="3AA9460D">
                  <w:pPr>
                    <w:spacing w:line="290" w:lineRule="atLeast"/>
                    <w:jc w:val="center"/>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获得国际发明</w:t>
                  </w:r>
                  <w:r>
                    <w:rPr>
                      <w:rFonts w:hint="default" w:ascii="Times New Roman" w:hAnsi="Times New Roman" w:eastAsia="仿宋_GB2312" w:cs="Times New Roman"/>
                      <w:bCs/>
                      <w:color w:val="auto"/>
                      <w:kern w:val="0"/>
                      <w:sz w:val="24"/>
                    </w:rPr>
                    <w:br w:type="textWrapping"/>
                  </w:r>
                  <w:r>
                    <w:rPr>
                      <w:rFonts w:hint="default" w:ascii="Times New Roman" w:hAnsi="Times New Roman" w:eastAsia="仿宋_GB2312" w:cs="Times New Roman"/>
                      <w:bCs/>
                      <w:color w:val="auto"/>
                      <w:kern w:val="0"/>
                      <w:sz w:val="24"/>
                    </w:rPr>
                    <w:t>专利数量（项）</w:t>
                  </w:r>
                </w:p>
              </w:tc>
              <w:tc>
                <w:tcPr>
                  <w:tcW w:w="1201" w:type="dxa"/>
                  <w:noWrap w:val="0"/>
                  <w:vAlign w:val="center"/>
                </w:tcPr>
                <w:p w14:paraId="3B683F2E">
                  <w:pPr>
                    <w:spacing w:line="290" w:lineRule="atLeast"/>
                    <w:jc w:val="left"/>
                    <w:rPr>
                      <w:rFonts w:hint="default" w:ascii="Times New Roman" w:hAnsi="Times New Roman" w:eastAsia="仿宋_GB2312" w:cs="Times New Roman"/>
                      <w:color w:val="auto"/>
                      <w:kern w:val="0"/>
                      <w:sz w:val="24"/>
                    </w:rPr>
                  </w:pPr>
                </w:p>
              </w:tc>
              <w:tc>
                <w:tcPr>
                  <w:tcW w:w="1350" w:type="dxa"/>
                  <w:noWrap w:val="0"/>
                  <w:vAlign w:val="center"/>
                </w:tcPr>
                <w:p w14:paraId="17E92A99">
                  <w:pPr>
                    <w:spacing w:line="290" w:lineRule="atLeast"/>
                    <w:jc w:val="center"/>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软件著作权（项）</w:t>
                  </w:r>
                </w:p>
              </w:tc>
              <w:tc>
                <w:tcPr>
                  <w:tcW w:w="1911" w:type="dxa"/>
                  <w:noWrap w:val="0"/>
                  <w:vAlign w:val="center"/>
                </w:tcPr>
                <w:p w14:paraId="3AF64B52">
                  <w:pPr>
                    <w:spacing w:line="290" w:lineRule="atLeast"/>
                    <w:jc w:val="left"/>
                    <w:rPr>
                      <w:rFonts w:hint="default" w:ascii="Times New Roman" w:hAnsi="Times New Roman" w:eastAsia="仿宋_GB2312" w:cs="Times New Roman"/>
                      <w:color w:val="auto"/>
                      <w:kern w:val="0"/>
                      <w:sz w:val="24"/>
                    </w:rPr>
                  </w:pPr>
                </w:p>
              </w:tc>
            </w:tr>
          </w:tbl>
          <w:p w14:paraId="41425E8C">
            <w:pPr>
              <w:spacing w:line="290" w:lineRule="atLeast"/>
              <w:jc w:val="left"/>
              <w:rPr>
                <w:rFonts w:hint="default" w:ascii="Times New Roman" w:hAnsi="Times New Roman" w:eastAsia="仿宋_GB2312" w:cs="Times New Roman"/>
                <w:color w:val="auto"/>
                <w:kern w:val="0"/>
                <w:sz w:val="24"/>
              </w:rPr>
            </w:pPr>
          </w:p>
        </w:tc>
      </w:tr>
      <w:tr w14:paraId="4997083F">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491" w:hRule="atLeast"/>
          <w:jc w:val="center"/>
        </w:trPr>
        <w:tc>
          <w:tcPr>
            <w:tcW w:w="582" w:type="dxa"/>
            <w:gridSpan w:val="2"/>
            <w:vMerge w:val="continue"/>
            <w:tcBorders>
              <w:top w:val="single" w:color="121212" w:sz="8" w:space="0"/>
              <w:left w:val="single" w:color="121212" w:sz="8" w:space="0"/>
              <w:bottom w:val="single" w:color="121212" w:sz="8" w:space="0"/>
              <w:right w:val="single" w:color="121212" w:sz="8" w:space="0"/>
            </w:tcBorders>
            <w:noWrap w:val="0"/>
            <w:vAlign w:val="center"/>
          </w:tcPr>
          <w:p w14:paraId="20267A0A">
            <w:pPr>
              <w:rPr>
                <w:rFonts w:hint="default" w:ascii="Times New Roman" w:hAnsi="Times New Roman" w:eastAsia="仿宋_GB2312" w:cs="Times New Roman"/>
                <w:bCs/>
                <w:color w:val="auto"/>
                <w:kern w:val="0"/>
                <w:sz w:val="24"/>
              </w:rPr>
            </w:pPr>
          </w:p>
        </w:tc>
        <w:tc>
          <w:tcPr>
            <w:tcW w:w="2616" w:type="dxa"/>
            <w:gridSpan w:val="4"/>
            <w:tcBorders>
              <w:top w:val="single" w:color="121212" w:sz="8" w:space="0"/>
              <w:left w:val="single" w:color="121212" w:sz="8" w:space="0"/>
              <w:bottom w:val="single" w:color="121212" w:sz="8" w:space="0"/>
              <w:right w:val="single" w:color="121212" w:sz="8" w:space="0"/>
            </w:tcBorders>
            <w:noWrap w:val="0"/>
            <w:vAlign w:val="center"/>
          </w:tcPr>
          <w:p w14:paraId="269D571C">
            <w:pPr>
              <w:spacing w:line="290" w:lineRule="atLeast"/>
              <w:jc w:val="left"/>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制定国内标准（项）</w:t>
            </w:r>
          </w:p>
        </w:tc>
        <w:tc>
          <w:tcPr>
            <w:tcW w:w="1843" w:type="dxa"/>
            <w:gridSpan w:val="2"/>
            <w:tcBorders>
              <w:top w:val="single" w:color="121212" w:sz="8" w:space="0"/>
              <w:left w:val="single" w:color="121212" w:sz="8" w:space="0"/>
              <w:bottom w:val="single" w:color="121212" w:sz="8" w:space="0"/>
              <w:right w:val="single" w:color="121212" w:sz="8" w:space="0"/>
            </w:tcBorders>
            <w:noWrap w:val="0"/>
            <w:vAlign w:val="center"/>
          </w:tcPr>
          <w:p w14:paraId="5DFE6990">
            <w:pPr>
              <w:spacing w:line="290" w:lineRule="atLeast"/>
              <w:jc w:val="left"/>
              <w:rPr>
                <w:rFonts w:hint="default" w:ascii="Times New Roman" w:hAnsi="Times New Roman" w:eastAsia="仿宋_GB2312" w:cs="Times New Roman"/>
                <w:color w:val="auto"/>
                <w:kern w:val="0"/>
                <w:sz w:val="24"/>
              </w:rPr>
            </w:pPr>
          </w:p>
        </w:tc>
        <w:tc>
          <w:tcPr>
            <w:tcW w:w="2551" w:type="dxa"/>
            <w:gridSpan w:val="4"/>
            <w:tcBorders>
              <w:top w:val="single" w:color="121212" w:sz="8" w:space="0"/>
              <w:left w:val="single" w:color="121212" w:sz="8" w:space="0"/>
              <w:bottom w:val="single" w:color="121212" w:sz="8" w:space="0"/>
              <w:right w:val="single" w:color="121212" w:sz="8" w:space="0"/>
            </w:tcBorders>
            <w:noWrap w:val="0"/>
            <w:vAlign w:val="center"/>
          </w:tcPr>
          <w:p w14:paraId="728D2983">
            <w:pPr>
              <w:spacing w:line="290" w:lineRule="atLeast"/>
              <w:jc w:val="left"/>
              <w:rPr>
                <w:rFonts w:hint="default" w:ascii="Times New Roman" w:hAnsi="Times New Roman" w:cs="Times New Roman"/>
                <w:color w:val="auto"/>
              </w:rPr>
            </w:pPr>
            <w:r>
              <w:rPr>
                <w:rFonts w:hint="default" w:ascii="Times New Roman" w:hAnsi="Times New Roman" w:eastAsia="仿宋_GB2312" w:cs="Times New Roman"/>
                <w:bCs/>
                <w:color w:val="auto"/>
                <w:kern w:val="0"/>
                <w:sz w:val="24"/>
              </w:rPr>
              <w:t>制定国际标准（项）</w:t>
            </w:r>
          </w:p>
        </w:tc>
        <w:tc>
          <w:tcPr>
            <w:tcW w:w="1637" w:type="dxa"/>
            <w:tcBorders>
              <w:top w:val="single" w:color="121212" w:sz="8" w:space="0"/>
              <w:left w:val="single" w:color="121212" w:sz="8" w:space="0"/>
              <w:bottom w:val="single" w:color="121212" w:sz="8" w:space="0"/>
              <w:right w:val="single" w:color="121212" w:sz="8" w:space="0"/>
            </w:tcBorders>
            <w:noWrap w:val="0"/>
            <w:vAlign w:val="center"/>
          </w:tcPr>
          <w:p w14:paraId="286FEF76">
            <w:pPr>
              <w:spacing w:line="290" w:lineRule="atLeast"/>
              <w:jc w:val="left"/>
              <w:rPr>
                <w:rFonts w:hint="default" w:ascii="Times New Roman" w:hAnsi="Times New Roman" w:eastAsia="仿宋_GB2312" w:cs="Times New Roman"/>
                <w:color w:val="auto"/>
                <w:kern w:val="0"/>
                <w:sz w:val="24"/>
              </w:rPr>
            </w:pPr>
          </w:p>
        </w:tc>
      </w:tr>
    </w:tbl>
    <w:p w14:paraId="1E44E677">
      <w:pPr>
        <w:spacing w:line="360" w:lineRule="auto"/>
        <w:jc w:val="left"/>
        <w:rPr>
          <w:rFonts w:hint="default" w:ascii="Times New Roman" w:hAnsi="Times New Roman" w:cs="Times New Roman"/>
          <w:color w:val="000000"/>
        </w:rPr>
        <w:sectPr>
          <w:pgSz w:w="11907" w:h="16840"/>
          <w:pgMar w:top="1701" w:right="1417" w:bottom="1701" w:left="1417" w:header="851" w:footer="1587" w:gutter="0"/>
          <w:cols w:space="720" w:num="1"/>
          <w:docGrid w:linePitch="312" w:charSpace="0"/>
        </w:sectPr>
      </w:pPr>
    </w:p>
    <w:p w14:paraId="20915D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二、参与单位、团队的选择原因及其优势</w:t>
      </w:r>
    </w:p>
    <w:p w14:paraId="600EF96F">
      <w:pPr>
        <w:keepNext w:val="0"/>
        <w:keepLines w:val="0"/>
        <w:pageBreakBefore w:val="0"/>
        <w:kinsoku/>
        <w:wordWrap/>
        <w:overflowPunct/>
        <w:topLinePunct w:val="0"/>
        <w:autoSpaceDE/>
        <w:autoSpaceDN/>
        <w:bidi w:val="0"/>
        <w:adjustRightInd/>
        <w:snapToGrid/>
        <w:spacing w:line="600" w:lineRule="exact"/>
        <w:ind w:firstLine="651"/>
        <w:jc w:val="both"/>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说明合作方或参与单位、团队在本领域的优势，双方开展合作的基础、条件及合作方式。限1000字以内。</w:t>
      </w:r>
    </w:p>
    <w:p w14:paraId="52DC4193">
      <w:pPr>
        <w:keepNext w:val="0"/>
        <w:keepLines w:val="0"/>
        <w:pageBreakBefore w:val="0"/>
        <w:kinsoku/>
        <w:wordWrap/>
        <w:overflowPunct/>
        <w:topLinePunct w:val="0"/>
        <w:autoSpaceDE/>
        <w:autoSpaceDN/>
        <w:bidi w:val="0"/>
        <w:adjustRightInd/>
        <w:snapToGrid/>
        <w:spacing w:line="600" w:lineRule="exact"/>
        <w:ind w:firstLine="651"/>
        <w:jc w:val="both"/>
        <w:textAlignment w:val="auto"/>
        <w:rPr>
          <w:rFonts w:hint="default" w:ascii="Times New Roman" w:hAnsi="Times New Roman" w:eastAsia="仿宋_GB2312" w:cs="Times New Roman"/>
          <w:b w:val="0"/>
          <w:bCs/>
          <w:color w:val="000000"/>
          <w:kern w:val="0"/>
          <w:sz w:val="32"/>
          <w:szCs w:val="32"/>
        </w:rPr>
      </w:pPr>
    </w:p>
    <w:p w14:paraId="44F14BD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lang w:eastAsia="zh-CN"/>
        </w:rPr>
        <w:t>三、</w:t>
      </w:r>
      <w:r>
        <w:rPr>
          <w:rFonts w:hint="default" w:ascii="Times New Roman" w:hAnsi="Times New Roman" w:eastAsia="黑体" w:cs="Times New Roman"/>
          <w:b w:val="0"/>
          <w:bCs/>
          <w:color w:val="000000"/>
          <w:kern w:val="0"/>
          <w:sz w:val="32"/>
          <w:szCs w:val="32"/>
        </w:rPr>
        <w:t>知识产权对策、成果管理及合作权益分配</w:t>
      </w:r>
    </w:p>
    <w:p w14:paraId="7073B7C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lang w:eastAsia="zh-CN"/>
        </w:rPr>
        <w:t>简要说明主承担单位与</w:t>
      </w:r>
      <w:r>
        <w:rPr>
          <w:rFonts w:hint="default" w:ascii="Times New Roman" w:hAnsi="Times New Roman" w:eastAsia="仿宋_GB2312" w:cs="Times New Roman"/>
          <w:b w:val="0"/>
          <w:bCs/>
          <w:color w:val="000000"/>
          <w:kern w:val="0"/>
          <w:sz w:val="32"/>
          <w:szCs w:val="32"/>
        </w:rPr>
        <w:t>参与单位、团队在</w:t>
      </w:r>
      <w:r>
        <w:rPr>
          <w:rFonts w:hint="default" w:ascii="Times New Roman" w:hAnsi="Times New Roman" w:eastAsia="仿宋_GB2312" w:cs="Times New Roman"/>
          <w:b w:val="0"/>
          <w:bCs/>
          <w:color w:val="000000"/>
          <w:kern w:val="0"/>
          <w:sz w:val="32"/>
          <w:szCs w:val="32"/>
          <w:lang w:eastAsia="zh-CN"/>
        </w:rPr>
        <w:t>知识产权的权属、成果管理及合作权益分配方面的内容</w:t>
      </w:r>
      <w:r>
        <w:rPr>
          <w:rFonts w:hint="default" w:ascii="Times New Roman" w:hAnsi="Times New Roman" w:eastAsia="仿宋_GB2312" w:cs="Times New Roman"/>
          <w:b w:val="0"/>
          <w:bCs/>
          <w:color w:val="000000"/>
          <w:kern w:val="0"/>
          <w:sz w:val="32"/>
          <w:szCs w:val="32"/>
        </w:rPr>
        <w:t>。限1000字以内。</w:t>
      </w:r>
    </w:p>
    <w:p w14:paraId="47B9FE9F">
      <w:pPr>
        <w:keepNext w:val="0"/>
        <w:keepLines w:val="0"/>
        <w:pageBreakBefore w:val="0"/>
        <w:kinsoku/>
        <w:wordWrap/>
        <w:overflowPunct/>
        <w:topLinePunct w:val="0"/>
        <w:autoSpaceDE/>
        <w:autoSpaceDN/>
        <w:bidi w:val="0"/>
        <w:adjustRightInd/>
        <w:snapToGrid/>
        <w:spacing w:line="600" w:lineRule="exact"/>
        <w:ind w:firstLine="651"/>
        <w:jc w:val="both"/>
        <w:textAlignment w:val="auto"/>
        <w:rPr>
          <w:rFonts w:hint="default" w:ascii="Times New Roman" w:hAnsi="Times New Roman" w:eastAsia="仿宋_GB2312" w:cs="Times New Roman"/>
          <w:b w:val="0"/>
          <w:bCs/>
          <w:color w:val="000000"/>
          <w:kern w:val="0"/>
          <w:sz w:val="32"/>
          <w:szCs w:val="32"/>
        </w:rPr>
      </w:pPr>
    </w:p>
    <w:p w14:paraId="7529B4E1">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default" w:ascii="Times New Roman" w:hAnsi="Times New Roman" w:eastAsia="仿宋_GB2312" w:cs="Times New Roman"/>
          <w:b w:val="0"/>
          <w:bCs/>
          <w:color w:val="000000"/>
          <w:spacing w:val="-4"/>
          <w:kern w:val="2"/>
          <w:sz w:val="24"/>
          <w:szCs w:val="20"/>
          <w:lang w:val="en-US" w:eastAsia="zh-CN" w:bidi="ar-SA"/>
        </w:rPr>
      </w:pPr>
    </w:p>
    <w:p w14:paraId="1351DEB2">
      <w:pPr>
        <w:spacing w:line="600" w:lineRule="exact"/>
        <w:ind w:left="0" w:firstLine="640" w:firstLineChars="200"/>
        <w:jc w:val="both"/>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lang w:eastAsia="zh-CN"/>
        </w:rPr>
        <w:t>四、</w:t>
      </w:r>
      <w:r>
        <w:rPr>
          <w:rFonts w:hint="default" w:ascii="Times New Roman" w:hAnsi="Times New Roman" w:eastAsia="黑体" w:cs="Times New Roman"/>
          <w:b w:val="0"/>
          <w:bCs/>
          <w:color w:val="000000"/>
          <w:kern w:val="0"/>
          <w:sz w:val="32"/>
          <w:szCs w:val="32"/>
        </w:rPr>
        <w:t>项目分工及预算分配</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1768"/>
        <w:gridCol w:w="4468"/>
      </w:tblGrid>
      <w:tr w14:paraId="2D7A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605" w:type="dxa"/>
            <w:noWrap w:val="0"/>
            <w:vAlign w:val="center"/>
          </w:tcPr>
          <w:p w14:paraId="51F3E097">
            <w:pPr>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主承担单位</w:t>
            </w:r>
          </w:p>
        </w:tc>
        <w:tc>
          <w:tcPr>
            <w:tcW w:w="6236" w:type="dxa"/>
            <w:gridSpan w:val="2"/>
            <w:noWrap w:val="0"/>
            <w:vAlign w:val="center"/>
          </w:tcPr>
          <w:p w14:paraId="72B10877">
            <w:pPr>
              <w:jc w:val="left"/>
              <w:rPr>
                <w:rFonts w:hint="default" w:ascii="Times New Roman" w:hAnsi="Times New Roman" w:eastAsia="仿宋_GB2312" w:cs="Times New Roman"/>
                <w:color w:val="auto"/>
                <w:kern w:val="0"/>
                <w:sz w:val="24"/>
                <w:szCs w:val="24"/>
              </w:rPr>
            </w:pPr>
          </w:p>
        </w:tc>
      </w:tr>
      <w:tr w14:paraId="6DF8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2605" w:type="dxa"/>
            <w:noWrap w:val="0"/>
            <w:vAlign w:val="center"/>
          </w:tcPr>
          <w:p w14:paraId="7C030770">
            <w:pPr>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工作分工（限200字）</w:t>
            </w:r>
          </w:p>
        </w:tc>
        <w:tc>
          <w:tcPr>
            <w:tcW w:w="6236" w:type="dxa"/>
            <w:gridSpan w:val="2"/>
            <w:noWrap w:val="0"/>
            <w:vAlign w:val="center"/>
          </w:tcPr>
          <w:p w14:paraId="402FE8CD">
            <w:pPr>
              <w:jc w:val="left"/>
              <w:rPr>
                <w:rFonts w:hint="default" w:ascii="Times New Roman" w:hAnsi="Times New Roman" w:eastAsia="仿宋_GB2312" w:cs="Times New Roman"/>
                <w:color w:val="auto"/>
                <w:kern w:val="0"/>
                <w:sz w:val="24"/>
                <w:szCs w:val="24"/>
              </w:rPr>
            </w:pPr>
          </w:p>
        </w:tc>
      </w:tr>
      <w:tr w14:paraId="46C7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605" w:type="dxa"/>
            <w:noWrap w:val="0"/>
            <w:vAlign w:val="center"/>
          </w:tcPr>
          <w:p w14:paraId="31D0E5DD">
            <w:pPr>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经费预算</w:t>
            </w:r>
            <w:r>
              <w:rPr>
                <w:rFonts w:hint="default" w:ascii="Times New Roman" w:hAnsi="Times New Roman" w:eastAsia="仿宋_GB2312" w:cs="Times New Roman"/>
                <w:color w:val="auto"/>
                <w:kern w:val="0"/>
                <w:sz w:val="24"/>
                <w:szCs w:val="24"/>
                <w:lang w:eastAsia="zh-CN"/>
              </w:rPr>
              <w:t>投入</w:t>
            </w:r>
            <w:r>
              <w:rPr>
                <w:rFonts w:hint="default" w:ascii="Times New Roman" w:hAnsi="Times New Roman" w:eastAsia="仿宋_GB2312" w:cs="Times New Roman"/>
                <w:color w:val="auto"/>
                <w:kern w:val="0"/>
                <w:sz w:val="24"/>
                <w:szCs w:val="24"/>
              </w:rPr>
              <w:t>情况</w:t>
            </w:r>
          </w:p>
        </w:tc>
        <w:tc>
          <w:tcPr>
            <w:tcW w:w="1768" w:type="dxa"/>
            <w:noWrap w:val="0"/>
            <w:vAlign w:val="center"/>
          </w:tcPr>
          <w:p w14:paraId="7DC5CA93">
            <w:pPr>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总经费（万元）</w:t>
            </w:r>
          </w:p>
        </w:tc>
        <w:tc>
          <w:tcPr>
            <w:tcW w:w="4468" w:type="dxa"/>
            <w:noWrap w:val="0"/>
            <w:vAlign w:val="center"/>
          </w:tcPr>
          <w:p w14:paraId="1ACCB2F0">
            <w:pPr>
              <w:jc w:val="left"/>
              <w:rPr>
                <w:rFonts w:hint="default" w:ascii="Times New Roman" w:hAnsi="Times New Roman" w:eastAsia="仿宋_GB2312" w:cs="Times New Roman"/>
                <w:color w:val="auto"/>
                <w:kern w:val="0"/>
                <w:sz w:val="24"/>
                <w:szCs w:val="24"/>
              </w:rPr>
            </w:pPr>
          </w:p>
        </w:tc>
      </w:tr>
      <w:tr w14:paraId="3668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605" w:type="dxa"/>
            <w:noWrap w:val="0"/>
            <w:vAlign w:val="center"/>
          </w:tcPr>
          <w:p w14:paraId="0EE78654">
            <w:pPr>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参与单位1</w:t>
            </w:r>
          </w:p>
        </w:tc>
        <w:tc>
          <w:tcPr>
            <w:tcW w:w="6236" w:type="dxa"/>
            <w:gridSpan w:val="2"/>
            <w:noWrap w:val="0"/>
            <w:vAlign w:val="center"/>
          </w:tcPr>
          <w:p w14:paraId="69A60050">
            <w:pPr>
              <w:jc w:val="left"/>
              <w:rPr>
                <w:rFonts w:hint="default" w:ascii="Times New Roman" w:hAnsi="Times New Roman" w:eastAsia="仿宋_GB2312" w:cs="Times New Roman"/>
                <w:color w:val="auto"/>
                <w:kern w:val="0"/>
                <w:sz w:val="24"/>
                <w:szCs w:val="24"/>
              </w:rPr>
            </w:pPr>
          </w:p>
        </w:tc>
      </w:tr>
      <w:tr w14:paraId="1B9F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2605" w:type="dxa"/>
            <w:noWrap w:val="0"/>
            <w:vAlign w:val="center"/>
          </w:tcPr>
          <w:p w14:paraId="6CB8A016">
            <w:pPr>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工作分工（限200字）</w:t>
            </w:r>
          </w:p>
        </w:tc>
        <w:tc>
          <w:tcPr>
            <w:tcW w:w="6236" w:type="dxa"/>
            <w:gridSpan w:val="2"/>
            <w:noWrap w:val="0"/>
            <w:vAlign w:val="center"/>
          </w:tcPr>
          <w:p w14:paraId="11BBCACA">
            <w:pPr>
              <w:jc w:val="left"/>
              <w:rPr>
                <w:rFonts w:hint="default" w:ascii="Times New Roman" w:hAnsi="Times New Roman" w:eastAsia="仿宋_GB2312" w:cs="Times New Roman"/>
                <w:color w:val="auto"/>
                <w:kern w:val="0"/>
                <w:sz w:val="24"/>
                <w:szCs w:val="24"/>
              </w:rPr>
            </w:pPr>
          </w:p>
        </w:tc>
      </w:tr>
      <w:tr w14:paraId="69D4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605" w:type="dxa"/>
            <w:noWrap w:val="0"/>
            <w:vAlign w:val="center"/>
          </w:tcPr>
          <w:p w14:paraId="7D9BC95B">
            <w:pPr>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经费预算</w:t>
            </w:r>
            <w:r>
              <w:rPr>
                <w:rFonts w:hint="default" w:ascii="Times New Roman" w:hAnsi="Times New Roman" w:eastAsia="仿宋_GB2312" w:cs="Times New Roman"/>
                <w:color w:val="auto"/>
                <w:kern w:val="0"/>
                <w:sz w:val="24"/>
                <w:szCs w:val="24"/>
                <w:lang w:eastAsia="zh-CN"/>
              </w:rPr>
              <w:t>投入</w:t>
            </w:r>
            <w:r>
              <w:rPr>
                <w:rFonts w:hint="default" w:ascii="Times New Roman" w:hAnsi="Times New Roman" w:eastAsia="仿宋_GB2312" w:cs="Times New Roman"/>
                <w:color w:val="auto"/>
                <w:kern w:val="0"/>
                <w:sz w:val="24"/>
                <w:szCs w:val="24"/>
              </w:rPr>
              <w:t>情况</w:t>
            </w:r>
          </w:p>
        </w:tc>
        <w:tc>
          <w:tcPr>
            <w:tcW w:w="1768" w:type="dxa"/>
            <w:noWrap w:val="0"/>
            <w:vAlign w:val="center"/>
          </w:tcPr>
          <w:p w14:paraId="27718124">
            <w:pPr>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总经费（万元）</w:t>
            </w:r>
          </w:p>
        </w:tc>
        <w:tc>
          <w:tcPr>
            <w:tcW w:w="4468" w:type="dxa"/>
            <w:noWrap w:val="0"/>
            <w:vAlign w:val="center"/>
          </w:tcPr>
          <w:p w14:paraId="7B2797A7">
            <w:pPr>
              <w:jc w:val="left"/>
              <w:rPr>
                <w:rFonts w:hint="default" w:ascii="Times New Roman" w:hAnsi="Times New Roman" w:eastAsia="仿宋_GB2312" w:cs="Times New Roman"/>
                <w:color w:val="auto"/>
                <w:kern w:val="0"/>
                <w:sz w:val="24"/>
                <w:szCs w:val="24"/>
              </w:rPr>
            </w:pPr>
          </w:p>
        </w:tc>
      </w:tr>
      <w:tr w14:paraId="1FE8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841" w:type="dxa"/>
            <w:gridSpan w:val="3"/>
            <w:noWrap w:val="0"/>
            <w:vAlign w:val="center"/>
          </w:tcPr>
          <w:p w14:paraId="184D0A04">
            <w:pPr>
              <w:widowControl w:val="0"/>
              <w:jc w:val="left"/>
              <w:rPr>
                <w:rFonts w:hint="default" w:ascii="Times New Roman" w:hAnsi="Times New Roman" w:eastAsia="仿宋_GB2312" w:cs="Times New Roman"/>
                <w:color w:val="auto"/>
                <w:sz w:val="24"/>
                <w:szCs w:val="24"/>
                <w:lang w:val="en-US" w:eastAsia="zh-CN" w:bidi="ar-SA"/>
              </w:rPr>
            </w:pPr>
          </w:p>
        </w:tc>
      </w:tr>
    </w:tbl>
    <w:p w14:paraId="2B528415">
      <w:pPr>
        <w:keepNext w:val="0"/>
        <w:keepLines w:val="0"/>
        <w:pageBreakBefore w:val="0"/>
        <w:kinsoku/>
        <w:wordWrap/>
        <w:overflowPunct/>
        <w:topLinePunct w:val="0"/>
        <w:autoSpaceDE/>
        <w:autoSpaceDN/>
        <w:bidi w:val="0"/>
        <w:adjustRightInd/>
        <w:snapToGrid/>
        <w:spacing w:after="0" w:line="600" w:lineRule="exact"/>
        <w:jc w:val="both"/>
        <w:textAlignment w:val="auto"/>
        <w:rPr>
          <w:rFonts w:hint="default" w:ascii="Times New Roman" w:hAnsi="Times New Roman" w:cs="Times New Roman"/>
          <w:color w:val="000000"/>
        </w:rPr>
        <w:sectPr>
          <w:headerReference r:id="rId25" w:type="first"/>
          <w:headerReference r:id="rId23" w:type="default"/>
          <w:headerReference r:id="rId24" w:type="even"/>
          <w:pgSz w:w="11907" w:h="16840"/>
          <w:pgMar w:top="1843" w:right="1559" w:bottom="1843" w:left="1559" w:header="851" w:footer="1587" w:gutter="0"/>
          <w:cols w:space="720" w:num="1"/>
          <w:docGrid w:linePitch="312" w:charSpace="0"/>
        </w:sectPr>
      </w:pPr>
    </w:p>
    <w:p w14:paraId="1595E553">
      <w:pPr>
        <w:spacing w:line="360" w:lineRule="auto"/>
        <w:jc w:val="center"/>
        <w:rPr>
          <w:rFonts w:hint="default" w:ascii="Times New Roman" w:hAnsi="Times New Roman" w:cs="Times New Roman"/>
          <w:b/>
          <w:color w:val="000000"/>
          <w:kern w:val="0"/>
          <w:sz w:val="36"/>
          <w:szCs w:val="36"/>
        </w:rPr>
      </w:pPr>
    </w:p>
    <w:p w14:paraId="61691DA9">
      <w:pPr>
        <w:spacing w:line="360" w:lineRule="auto"/>
        <w:jc w:val="center"/>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第</w:t>
      </w:r>
      <w:r>
        <w:rPr>
          <w:rFonts w:hint="eastAsia" w:ascii="方正小标宋简体" w:hAnsi="方正小标宋简体" w:eastAsia="方正小标宋简体" w:cs="方正小标宋简体"/>
          <w:b w:val="0"/>
          <w:bCs/>
          <w:color w:val="000000"/>
          <w:kern w:val="0"/>
          <w:sz w:val="44"/>
          <w:szCs w:val="44"/>
          <w:lang w:eastAsia="zh-CN"/>
        </w:rPr>
        <w:t>三</w:t>
      </w:r>
      <w:r>
        <w:rPr>
          <w:rFonts w:hint="eastAsia" w:ascii="方正小标宋简体" w:hAnsi="方正小标宋简体" w:eastAsia="方正小标宋简体" w:cs="方正小标宋简体"/>
          <w:b w:val="0"/>
          <w:bCs/>
          <w:color w:val="000000"/>
          <w:kern w:val="0"/>
          <w:sz w:val="44"/>
          <w:szCs w:val="44"/>
        </w:rPr>
        <w:t>部分  进度安排</w:t>
      </w:r>
    </w:p>
    <w:p w14:paraId="21AA81B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color w:val="000000"/>
          <w:kern w:val="0"/>
          <w:sz w:val="32"/>
          <w:szCs w:val="32"/>
        </w:rPr>
      </w:pPr>
    </w:p>
    <w:p w14:paraId="096EAFF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包括项目</w:t>
      </w:r>
      <w:r>
        <w:rPr>
          <w:rFonts w:hint="default" w:ascii="Times New Roman" w:hAnsi="Times New Roman" w:eastAsia="仿宋_GB2312" w:cs="Times New Roman"/>
          <w:color w:val="000000"/>
          <w:kern w:val="0"/>
          <w:sz w:val="32"/>
          <w:szCs w:val="32"/>
          <w:lang w:eastAsia="zh-CN"/>
        </w:rPr>
        <w:t>熟化及工程化研究</w:t>
      </w:r>
      <w:r>
        <w:rPr>
          <w:rFonts w:hint="default" w:ascii="Times New Roman" w:hAnsi="Times New Roman" w:eastAsia="仿宋_GB2312" w:cs="Times New Roman"/>
          <w:color w:val="000000"/>
          <w:kern w:val="0"/>
          <w:sz w:val="32"/>
          <w:szCs w:val="32"/>
        </w:rPr>
        <w:t>主要进度、年度及重点节点（“里程碑”）安排、中期目标等，限</w:t>
      </w: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000字以内。</w:t>
      </w:r>
    </w:p>
    <w:p w14:paraId="1D090D9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rPr>
      </w:pPr>
    </w:p>
    <w:p w14:paraId="0C01B1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sectPr>
          <w:headerReference r:id="rId28" w:type="first"/>
          <w:footerReference r:id="rId31" w:type="first"/>
          <w:headerReference r:id="rId26" w:type="default"/>
          <w:footerReference r:id="rId29" w:type="default"/>
          <w:headerReference r:id="rId27" w:type="even"/>
          <w:footerReference r:id="rId30" w:type="even"/>
          <w:pgSz w:w="11907" w:h="16840"/>
          <w:pgMar w:top="1418" w:right="1418" w:bottom="1701" w:left="1418" w:header="851" w:footer="1587" w:gutter="0"/>
          <w:cols w:space="720" w:num="1"/>
          <w:titlePg/>
          <w:docGrid w:linePitch="312" w:charSpace="0"/>
        </w:sectPr>
      </w:pPr>
    </w:p>
    <w:p w14:paraId="77B342F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b/>
          <w:color w:val="000000"/>
          <w:kern w:val="0"/>
          <w:sz w:val="36"/>
          <w:szCs w:val="36"/>
        </w:rPr>
      </w:pPr>
    </w:p>
    <w:p w14:paraId="0176FA7F">
      <w:pPr>
        <w:spacing w:line="360" w:lineRule="auto"/>
        <w:jc w:val="center"/>
        <w:rPr>
          <w:rFonts w:hint="default" w:ascii="方正小标宋简体" w:hAnsi="方正小标宋简体" w:eastAsia="方正小标宋简体" w:cs="方正小标宋简体"/>
          <w:b w:val="0"/>
          <w:bCs/>
          <w:color w:val="000000"/>
          <w:kern w:val="0"/>
          <w:sz w:val="44"/>
          <w:szCs w:val="44"/>
        </w:rPr>
      </w:pPr>
      <w:r>
        <w:rPr>
          <w:rFonts w:hint="default" w:ascii="方正小标宋简体" w:hAnsi="方正小标宋简体" w:eastAsia="方正小标宋简体" w:cs="方正小标宋简体"/>
          <w:b w:val="0"/>
          <w:bCs/>
          <w:color w:val="000000"/>
          <w:kern w:val="0"/>
          <w:sz w:val="44"/>
          <w:szCs w:val="44"/>
          <w:lang w:eastAsia="zh-CN"/>
        </w:rPr>
        <w:t>第四部分</w:t>
      </w:r>
      <w:r>
        <w:rPr>
          <w:rFonts w:hint="default" w:ascii="方正小标宋简体" w:hAnsi="方正小标宋简体" w:eastAsia="方正小标宋简体" w:cs="方正小标宋简体"/>
          <w:b w:val="0"/>
          <w:bCs/>
          <w:color w:val="000000"/>
          <w:kern w:val="0"/>
          <w:sz w:val="44"/>
          <w:szCs w:val="44"/>
          <w:lang w:val="en-US" w:eastAsia="zh-CN"/>
        </w:rPr>
        <w:t xml:space="preserve"> </w:t>
      </w:r>
      <w:r>
        <w:rPr>
          <w:rFonts w:hint="default" w:ascii="方正小标宋简体" w:hAnsi="方正小标宋简体" w:eastAsia="方正小标宋简体" w:cs="方正小标宋简体"/>
          <w:b w:val="0"/>
          <w:bCs/>
          <w:color w:val="000000"/>
          <w:kern w:val="0"/>
          <w:sz w:val="44"/>
          <w:szCs w:val="44"/>
        </w:rPr>
        <w:t>风险分析及对策</w:t>
      </w:r>
    </w:p>
    <w:p w14:paraId="0286A50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b/>
          <w:color w:val="000000"/>
          <w:kern w:val="0"/>
          <w:sz w:val="36"/>
          <w:szCs w:val="36"/>
        </w:rPr>
      </w:pPr>
    </w:p>
    <w:p w14:paraId="7A68A16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color w:val="000000"/>
          <w:kern w:val="0"/>
          <w:sz w:val="32"/>
          <w:szCs w:val="32"/>
        </w:rPr>
        <w:t>从技术风险、市场风险、政策风险等几个方面分析项目实施可能面临的风险并提出对策。限</w:t>
      </w:r>
      <w:r>
        <w:rPr>
          <w:rFonts w:hint="default" w:ascii="Times New Roman" w:hAnsi="Times New Roman" w:eastAsia="仿宋_GB2312" w:cs="Times New Roman"/>
          <w:color w:val="000000"/>
          <w:kern w:val="0"/>
          <w:sz w:val="32"/>
          <w:szCs w:val="32"/>
          <w:lang w:val="en-US" w:eastAsia="zh-CN"/>
        </w:rPr>
        <w:t>8</w:t>
      </w:r>
      <w:r>
        <w:rPr>
          <w:rFonts w:hint="default" w:ascii="Times New Roman" w:hAnsi="Times New Roman" w:eastAsia="仿宋_GB2312" w:cs="Times New Roman"/>
          <w:color w:val="000000"/>
          <w:kern w:val="0"/>
          <w:sz w:val="32"/>
          <w:szCs w:val="32"/>
        </w:rPr>
        <w:t>00字以内。</w:t>
      </w:r>
    </w:p>
    <w:p w14:paraId="568F793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color w:val="000000"/>
          <w:kern w:val="0"/>
          <w:sz w:val="24"/>
          <w:szCs w:val="20"/>
        </w:rPr>
        <w:sectPr>
          <w:headerReference r:id="rId34" w:type="first"/>
          <w:footerReference r:id="rId37" w:type="first"/>
          <w:headerReference r:id="rId32" w:type="default"/>
          <w:footerReference r:id="rId35" w:type="default"/>
          <w:headerReference r:id="rId33" w:type="even"/>
          <w:footerReference r:id="rId36" w:type="even"/>
          <w:pgSz w:w="11907" w:h="16840"/>
          <w:pgMar w:top="1843" w:right="1559" w:bottom="1843" w:left="1559" w:header="851" w:footer="1587" w:gutter="0"/>
          <w:cols w:space="720" w:num="1"/>
          <w:titlePg/>
          <w:docGrid w:linePitch="312" w:charSpace="0"/>
        </w:sectPr>
      </w:pPr>
    </w:p>
    <w:p w14:paraId="30A2CCC0">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 xml:space="preserve"> 项目团队</w:t>
      </w:r>
    </w:p>
    <w:p w14:paraId="5CD0C732">
      <w:pPr>
        <w:pStyle w:val="3"/>
        <w:keepNext w:val="0"/>
        <w:keepLines w:val="0"/>
        <w:pageBreakBefore w:val="0"/>
        <w:widowControl w:val="0"/>
        <w:numPr>
          <w:ilvl w:val="0"/>
          <w:numId w:val="0"/>
        </w:numPr>
        <w:kinsoku/>
        <w:wordWrap/>
        <w:overflowPunct/>
        <w:topLinePunct w:val="0"/>
        <w:autoSpaceDE/>
        <w:autoSpaceDN/>
        <w:bidi w:val="0"/>
        <w:adjustRightInd/>
        <w:snapToGrid/>
        <w:spacing w:after="0" w:line="20" w:lineRule="exact"/>
        <w:ind w:leftChars="0"/>
        <w:textAlignment w:val="auto"/>
        <w:rPr>
          <w:rFonts w:hint="default" w:ascii="Times New Roman" w:hAnsi="Times New Roman" w:cs="Times New Roman"/>
        </w:rPr>
      </w:pPr>
    </w:p>
    <w:p w14:paraId="32C579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项目参加人员基本情况表</w:t>
      </w:r>
    </w:p>
    <w:tbl>
      <w:tblPr>
        <w:tblStyle w:val="10"/>
        <w:tblW w:w="54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718"/>
        <w:gridCol w:w="1169"/>
        <w:gridCol w:w="563"/>
        <w:gridCol w:w="1180"/>
        <w:gridCol w:w="766"/>
        <w:gridCol w:w="1803"/>
        <w:gridCol w:w="1136"/>
        <w:gridCol w:w="868"/>
        <w:gridCol w:w="861"/>
        <w:gridCol w:w="847"/>
        <w:gridCol w:w="1183"/>
        <w:gridCol w:w="738"/>
        <w:gridCol w:w="1111"/>
        <w:gridCol w:w="1125"/>
        <w:gridCol w:w="1125"/>
      </w:tblGrid>
      <w:tr w14:paraId="47BB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cantSplit/>
          <w:trHeight w:val="1731" w:hRule="atLeast"/>
          <w:jc w:val="center"/>
        </w:trPr>
        <w:tc>
          <w:tcPr>
            <w:tcW w:w="15196" w:type="dxa"/>
            <w:gridSpan w:val="15"/>
            <w:tcBorders>
              <w:tl2br w:val="nil"/>
              <w:tr2bl w:val="nil"/>
            </w:tcBorders>
            <w:noWrap w:val="0"/>
            <w:vAlign w:val="center"/>
          </w:tcPr>
          <w:p w14:paraId="2FA0F917">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填表说明: 1.专业技术职称:A、正高级B、副高级C、中级D、初级E、其他;</w:t>
            </w:r>
          </w:p>
          <w:p w14:paraId="34558683">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2.投入本项目的全时工作时间（人月）是指在项目实施期间该人总共为项目工作的满月度工作量;累计是指项目组所有人员投入人月之和;</w:t>
            </w:r>
          </w:p>
          <w:p w14:paraId="15A9BF60">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3.项目固定研究人员需填写人员明细;</w:t>
            </w:r>
          </w:p>
          <w:p w14:paraId="7C0A3319">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4.是否有工资性收入:Y、是N、否;</w:t>
            </w:r>
          </w:p>
          <w:p w14:paraId="2BE33835">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5.人员分类代码:A、项目负责人B、课题负责人C、项目/课题骨干D、科研助理、E其他研究人员;</w:t>
            </w:r>
          </w:p>
          <w:p w14:paraId="1C0CF09B">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6.工作单位:填写单位全称,其中高校要具体填写到所在院系。</w:t>
            </w:r>
          </w:p>
          <w:p w14:paraId="4AB4D093">
            <w:pPr>
              <w:keepNext w:val="0"/>
              <w:keepLines w:val="0"/>
              <w:pageBreakBefore w:val="0"/>
              <w:widowControl w:val="0"/>
              <w:kinsoku/>
              <w:wordWrap/>
              <w:overflowPunct/>
              <w:topLinePunct w:val="0"/>
              <w:autoSpaceDE/>
              <w:autoSpaceDN/>
              <w:bidi w:val="0"/>
              <w:adjustRightInd/>
              <w:snapToGrid/>
              <w:spacing w:line="260" w:lineRule="exact"/>
              <w:ind w:firstLine="42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rPr>
              <w:t>☆此表下载填写并经申报团队人员本人签名后，作为附件上传。</w:t>
            </w:r>
          </w:p>
        </w:tc>
      </w:tr>
      <w:tr w14:paraId="3E8D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cantSplit/>
          <w:trHeight w:val="1003" w:hRule="atLeast"/>
          <w:jc w:val="center"/>
        </w:trPr>
        <w:tc>
          <w:tcPr>
            <w:tcW w:w="719" w:type="dxa"/>
            <w:tcBorders>
              <w:tl2br w:val="nil"/>
              <w:tr2bl w:val="nil"/>
            </w:tcBorders>
            <w:noWrap w:val="0"/>
            <w:vAlign w:val="center"/>
          </w:tcPr>
          <w:p w14:paraId="493FE559">
            <w:pPr>
              <w:jc w:val="center"/>
              <w:rPr>
                <w:rFonts w:hint="default" w:ascii="Times New Roman" w:hAnsi="Times New Roman" w:eastAsia="仿宋_GB2312" w:cs="Times New Roman"/>
              </w:rPr>
            </w:pPr>
            <w:r>
              <w:rPr>
                <w:rFonts w:hint="default" w:ascii="Times New Roman" w:hAnsi="Times New Roman" w:eastAsia="仿宋_GB2312" w:cs="Times New Roman"/>
              </w:rPr>
              <w:t>序号</w:t>
            </w:r>
          </w:p>
        </w:tc>
        <w:tc>
          <w:tcPr>
            <w:tcW w:w="1169" w:type="dxa"/>
            <w:tcBorders>
              <w:tl2br w:val="nil"/>
              <w:tr2bl w:val="nil"/>
            </w:tcBorders>
            <w:noWrap w:val="0"/>
            <w:vAlign w:val="center"/>
          </w:tcPr>
          <w:p w14:paraId="5AF7A3E6">
            <w:pPr>
              <w:jc w:val="center"/>
              <w:rPr>
                <w:rFonts w:hint="default" w:ascii="Times New Roman" w:hAnsi="Times New Roman" w:eastAsia="仿宋_GB2312" w:cs="Times New Roman"/>
              </w:rPr>
            </w:pPr>
            <w:r>
              <w:rPr>
                <w:rFonts w:hint="default" w:ascii="Times New Roman" w:hAnsi="Times New Roman" w:eastAsia="仿宋_GB2312" w:cs="Times New Roman"/>
              </w:rPr>
              <w:t>姓名</w:t>
            </w:r>
          </w:p>
        </w:tc>
        <w:tc>
          <w:tcPr>
            <w:tcW w:w="563" w:type="dxa"/>
            <w:tcBorders>
              <w:tl2br w:val="nil"/>
              <w:tr2bl w:val="nil"/>
            </w:tcBorders>
            <w:noWrap w:val="0"/>
            <w:vAlign w:val="center"/>
          </w:tcPr>
          <w:p w14:paraId="02C08684">
            <w:pPr>
              <w:jc w:val="center"/>
              <w:rPr>
                <w:rFonts w:hint="default" w:ascii="Times New Roman" w:hAnsi="Times New Roman" w:eastAsia="仿宋_GB2312" w:cs="Times New Roman"/>
              </w:rPr>
            </w:pPr>
            <w:r>
              <w:rPr>
                <w:rFonts w:hint="default" w:ascii="Times New Roman" w:hAnsi="Times New Roman" w:eastAsia="仿宋_GB2312" w:cs="Times New Roman"/>
              </w:rPr>
              <w:t>性别</w:t>
            </w:r>
          </w:p>
        </w:tc>
        <w:tc>
          <w:tcPr>
            <w:tcW w:w="1179" w:type="dxa"/>
            <w:tcBorders>
              <w:tl2br w:val="nil"/>
              <w:tr2bl w:val="nil"/>
            </w:tcBorders>
            <w:noWrap w:val="0"/>
            <w:vAlign w:val="center"/>
          </w:tcPr>
          <w:p w14:paraId="6F386726">
            <w:pPr>
              <w:jc w:val="center"/>
              <w:rPr>
                <w:rFonts w:hint="default" w:ascii="Times New Roman" w:hAnsi="Times New Roman" w:eastAsia="仿宋_GB2312" w:cs="Times New Roman"/>
              </w:rPr>
            </w:pPr>
            <w:r>
              <w:rPr>
                <w:rFonts w:hint="default" w:ascii="Times New Roman" w:hAnsi="Times New Roman" w:eastAsia="仿宋_GB2312" w:cs="Times New Roman"/>
              </w:rPr>
              <w:t>出生日期</w:t>
            </w:r>
          </w:p>
        </w:tc>
        <w:tc>
          <w:tcPr>
            <w:tcW w:w="766" w:type="dxa"/>
            <w:tcBorders>
              <w:tl2br w:val="nil"/>
              <w:tr2bl w:val="nil"/>
            </w:tcBorders>
            <w:noWrap w:val="0"/>
            <w:vAlign w:val="center"/>
          </w:tcPr>
          <w:p w14:paraId="51DA750F">
            <w:pPr>
              <w:jc w:val="center"/>
              <w:rPr>
                <w:rFonts w:hint="default" w:ascii="Times New Roman" w:hAnsi="Times New Roman" w:eastAsia="仿宋_GB2312" w:cs="Times New Roman"/>
              </w:rPr>
            </w:pPr>
            <w:r>
              <w:rPr>
                <w:rFonts w:hint="default" w:ascii="Times New Roman" w:hAnsi="Times New Roman" w:eastAsia="仿宋_GB2312" w:cs="Times New Roman"/>
              </w:rPr>
              <w:t>证件类型</w:t>
            </w:r>
          </w:p>
        </w:tc>
        <w:tc>
          <w:tcPr>
            <w:tcW w:w="1804" w:type="dxa"/>
            <w:tcBorders>
              <w:tl2br w:val="nil"/>
              <w:tr2bl w:val="nil"/>
            </w:tcBorders>
            <w:noWrap w:val="0"/>
            <w:vAlign w:val="center"/>
          </w:tcPr>
          <w:p w14:paraId="37139C8B">
            <w:pPr>
              <w:jc w:val="center"/>
              <w:rPr>
                <w:rFonts w:hint="default" w:ascii="Times New Roman" w:hAnsi="Times New Roman" w:eastAsia="仿宋_GB2312" w:cs="Times New Roman"/>
              </w:rPr>
            </w:pPr>
            <w:r>
              <w:rPr>
                <w:rFonts w:hint="default" w:ascii="Times New Roman" w:hAnsi="Times New Roman" w:eastAsia="仿宋_GB2312" w:cs="Times New Roman"/>
              </w:rPr>
              <w:t>证件号码</w:t>
            </w:r>
          </w:p>
        </w:tc>
        <w:tc>
          <w:tcPr>
            <w:tcW w:w="1136" w:type="dxa"/>
            <w:tcBorders>
              <w:tl2br w:val="nil"/>
              <w:tr2bl w:val="nil"/>
            </w:tcBorders>
            <w:noWrap w:val="0"/>
            <w:vAlign w:val="center"/>
          </w:tcPr>
          <w:p w14:paraId="235A7FD2">
            <w:pPr>
              <w:jc w:val="center"/>
              <w:rPr>
                <w:rFonts w:hint="default" w:ascii="Times New Roman" w:hAnsi="Times New Roman" w:eastAsia="仿宋_GB2312" w:cs="Times New Roman"/>
              </w:rPr>
            </w:pPr>
            <w:r>
              <w:rPr>
                <w:rFonts w:hint="default" w:ascii="Times New Roman" w:hAnsi="Times New Roman" w:eastAsia="仿宋_GB2312" w:cs="Times New Roman"/>
              </w:rPr>
              <w:t>专业技术职称</w:t>
            </w:r>
          </w:p>
        </w:tc>
        <w:tc>
          <w:tcPr>
            <w:tcW w:w="869" w:type="dxa"/>
            <w:tcBorders>
              <w:tl2br w:val="nil"/>
              <w:tr2bl w:val="nil"/>
            </w:tcBorders>
            <w:noWrap w:val="0"/>
            <w:vAlign w:val="center"/>
          </w:tcPr>
          <w:p w14:paraId="2167D415">
            <w:pPr>
              <w:jc w:val="center"/>
              <w:rPr>
                <w:rFonts w:hint="default" w:ascii="Times New Roman" w:hAnsi="Times New Roman" w:eastAsia="仿宋_GB2312" w:cs="Times New Roman"/>
              </w:rPr>
            </w:pPr>
            <w:r>
              <w:rPr>
                <w:rFonts w:hint="default" w:ascii="Times New Roman" w:hAnsi="Times New Roman" w:eastAsia="仿宋_GB2312" w:cs="Times New Roman"/>
              </w:rPr>
              <w:t>职务</w:t>
            </w:r>
          </w:p>
        </w:tc>
        <w:tc>
          <w:tcPr>
            <w:tcW w:w="860" w:type="dxa"/>
            <w:tcBorders>
              <w:tl2br w:val="nil"/>
              <w:tr2bl w:val="nil"/>
            </w:tcBorders>
            <w:noWrap w:val="0"/>
            <w:vAlign w:val="center"/>
          </w:tcPr>
          <w:p w14:paraId="14B785C1">
            <w:pPr>
              <w:jc w:val="center"/>
              <w:rPr>
                <w:rFonts w:hint="default" w:ascii="Times New Roman" w:hAnsi="Times New Roman" w:eastAsia="仿宋_GB2312" w:cs="Times New Roman"/>
              </w:rPr>
            </w:pPr>
            <w:r>
              <w:rPr>
                <w:rFonts w:hint="default" w:ascii="Times New Roman" w:hAnsi="Times New Roman" w:eastAsia="仿宋_GB2312" w:cs="Times New Roman"/>
              </w:rPr>
              <w:t>最高</w:t>
            </w:r>
          </w:p>
          <w:p w14:paraId="18F3356A">
            <w:pPr>
              <w:jc w:val="center"/>
              <w:rPr>
                <w:rFonts w:hint="default" w:ascii="Times New Roman" w:hAnsi="Times New Roman" w:eastAsia="仿宋_GB2312" w:cs="Times New Roman"/>
              </w:rPr>
            </w:pPr>
            <w:r>
              <w:rPr>
                <w:rFonts w:hint="default" w:ascii="Times New Roman" w:hAnsi="Times New Roman" w:eastAsia="仿宋_GB2312" w:cs="Times New Roman"/>
              </w:rPr>
              <w:t>学位</w:t>
            </w:r>
          </w:p>
        </w:tc>
        <w:tc>
          <w:tcPr>
            <w:tcW w:w="847" w:type="dxa"/>
            <w:tcBorders>
              <w:tl2br w:val="nil"/>
              <w:tr2bl w:val="nil"/>
            </w:tcBorders>
            <w:noWrap w:val="0"/>
            <w:vAlign w:val="center"/>
          </w:tcPr>
          <w:p w14:paraId="02672B23">
            <w:pPr>
              <w:jc w:val="center"/>
              <w:rPr>
                <w:rFonts w:hint="default" w:ascii="Times New Roman" w:hAnsi="Times New Roman" w:eastAsia="仿宋_GB2312" w:cs="Times New Roman"/>
              </w:rPr>
            </w:pPr>
            <w:r>
              <w:rPr>
                <w:rFonts w:hint="default" w:ascii="Times New Roman" w:hAnsi="Times New Roman" w:eastAsia="仿宋_GB2312" w:cs="Times New Roman"/>
              </w:rPr>
              <w:t>从事</w:t>
            </w:r>
          </w:p>
          <w:p w14:paraId="62A5FFB5">
            <w:pPr>
              <w:jc w:val="center"/>
              <w:rPr>
                <w:rFonts w:hint="default" w:ascii="Times New Roman" w:hAnsi="Times New Roman" w:eastAsia="仿宋_GB2312" w:cs="Times New Roman"/>
              </w:rPr>
            </w:pPr>
            <w:r>
              <w:rPr>
                <w:rFonts w:hint="default" w:ascii="Times New Roman" w:hAnsi="Times New Roman" w:eastAsia="仿宋_GB2312" w:cs="Times New Roman"/>
              </w:rPr>
              <w:t>专业</w:t>
            </w:r>
          </w:p>
        </w:tc>
        <w:tc>
          <w:tcPr>
            <w:tcW w:w="1183" w:type="dxa"/>
            <w:tcBorders>
              <w:tl2br w:val="nil"/>
              <w:tr2bl w:val="nil"/>
            </w:tcBorders>
            <w:noWrap w:val="0"/>
            <w:vAlign w:val="center"/>
          </w:tcPr>
          <w:p w14:paraId="59ACFB1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投入本项目的全时工作时间</w:t>
            </w:r>
          </w:p>
          <w:p w14:paraId="414D08D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（人月）</w:t>
            </w:r>
          </w:p>
        </w:tc>
        <w:tc>
          <w:tcPr>
            <w:tcW w:w="739" w:type="dxa"/>
            <w:tcBorders>
              <w:tl2br w:val="nil"/>
              <w:tr2bl w:val="nil"/>
            </w:tcBorders>
            <w:noWrap w:val="0"/>
            <w:vAlign w:val="center"/>
          </w:tcPr>
          <w:p w14:paraId="0DFD833E">
            <w:pPr>
              <w:jc w:val="center"/>
              <w:rPr>
                <w:rFonts w:hint="default" w:ascii="Times New Roman" w:hAnsi="Times New Roman" w:eastAsia="仿宋_GB2312" w:cs="Times New Roman"/>
              </w:rPr>
            </w:pPr>
            <w:r>
              <w:rPr>
                <w:rFonts w:hint="default" w:ascii="Times New Roman" w:hAnsi="Times New Roman" w:eastAsia="仿宋_GB2312" w:cs="Times New Roman"/>
              </w:rPr>
              <w:t>人员分类代码</w:t>
            </w:r>
          </w:p>
        </w:tc>
        <w:tc>
          <w:tcPr>
            <w:tcW w:w="1112" w:type="dxa"/>
            <w:tcBorders>
              <w:tl2br w:val="nil"/>
              <w:tr2bl w:val="nil"/>
            </w:tcBorders>
            <w:noWrap w:val="0"/>
            <w:vAlign w:val="center"/>
          </w:tcPr>
          <w:p w14:paraId="18873CC3">
            <w:pPr>
              <w:jc w:val="center"/>
              <w:rPr>
                <w:rFonts w:hint="default" w:ascii="Times New Roman" w:hAnsi="Times New Roman" w:eastAsia="仿宋_GB2312" w:cs="Times New Roman"/>
              </w:rPr>
            </w:pPr>
            <w:r>
              <w:rPr>
                <w:rFonts w:hint="default" w:ascii="Times New Roman" w:hAnsi="Times New Roman" w:eastAsia="仿宋_GB2312" w:cs="Times New Roman"/>
              </w:rPr>
              <w:t>是否有工资性收入</w:t>
            </w:r>
          </w:p>
        </w:tc>
        <w:tc>
          <w:tcPr>
            <w:tcW w:w="1125" w:type="dxa"/>
            <w:tcBorders>
              <w:tl2br w:val="nil"/>
              <w:tr2bl w:val="nil"/>
            </w:tcBorders>
            <w:noWrap w:val="0"/>
            <w:vAlign w:val="center"/>
          </w:tcPr>
          <w:p w14:paraId="1ECF8F7D">
            <w:pPr>
              <w:jc w:val="center"/>
              <w:rPr>
                <w:rFonts w:hint="default" w:ascii="Times New Roman" w:hAnsi="Times New Roman" w:eastAsia="仿宋_GB2312" w:cs="Times New Roman"/>
              </w:rPr>
            </w:pPr>
            <w:r>
              <w:rPr>
                <w:rFonts w:hint="default" w:ascii="Times New Roman" w:hAnsi="Times New Roman" w:eastAsia="仿宋_GB2312" w:cs="Times New Roman"/>
              </w:rPr>
              <w:t>工作单位</w:t>
            </w:r>
          </w:p>
        </w:tc>
        <w:tc>
          <w:tcPr>
            <w:tcW w:w="1125" w:type="dxa"/>
            <w:tcBorders>
              <w:tl2br w:val="nil"/>
              <w:tr2bl w:val="nil"/>
            </w:tcBorders>
            <w:noWrap w:val="0"/>
            <w:vAlign w:val="center"/>
          </w:tcPr>
          <w:p w14:paraId="030D1FB6">
            <w:pPr>
              <w:jc w:val="center"/>
              <w:rPr>
                <w:rFonts w:hint="default" w:ascii="Times New Roman" w:hAnsi="Times New Roman" w:eastAsia="仿宋_GB2312" w:cs="Times New Roman"/>
              </w:rPr>
            </w:pPr>
            <w:r>
              <w:rPr>
                <w:rFonts w:hint="default" w:ascii="Times New Roman" w:hAnsi="Times New Roman" w:eastAsia="仿宋_GB2312" w:cs="Times New Roman"/>
              </w:rPr>
              <w:t>签名</w:t>
            </w:r>
          </w:p>
        </w:tc>
      </w:tr>
      <w:tr w14:paraId="1512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3" w:hRule="atLeast"/>
          <w:jc w:val="center"/>
        </w:trPr>
        <w:tc>
          <w:tcPr>
            <w:tcW w:w="719" w:type="dxa"/>
            <w:tcBorders>
              <w:tl2br w:val="nil"/>
              <w:tr2bl w:val="nil"/>
            </w:tcBorders>
            <w:noWrap w:val="0"/>
            <w:vAlign w:val="center"/>
          </w:tcPr>
          <w:p w14:paraId="3E1856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w:t>
            </w:r>
          </w:p>
        </w:tc>
        <w:tc>
          <w:tcPr>
            <w:tcW w:w="1169" w:type="dxa"/>
            <w:tcBorders>
              <w:tl2br w:val="nil"/>
              <w:tr2bl w:val="nil"/>
            </w:tcBorders>
            <w:noWrap w:val="0"/>
            <w:vAlign w:val="center"/>
          </w:tcPr>
          <w:p w14:paraId="350407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563" w:type="dxa"/>
            <w:tcBorders>
              <w:tl2br w:val="nil"/>
              <w:tr2bl w:val="nil"/>
            </w:tcBorders>
            <w:noWrap w:val="0"/>
            <w:vAlign w:val="center"/>
          </w:tcPr>
          <w:p w14:paraId="1E6154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179" w:type="dxa"/>
            <w:tcBorders>
              <w:tl2br w:val="nil"/>
              <w:tr2bl w:val="nil"/>
            </w:tcBorders>
            <w:noWrap w:val="0"/>
            <w:vAlign w:val="center"/>
          </w:tcPr>
          <w:p w14:paraId="228ADE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766" w:type="dxa"/>
            <w:tcBorders>
              <w:tl2br w:val="nil"/>
              <w:tr2bl w:val="nil"/>
            </w:tcBorders>
            <w:noWrap w:val="0"/>
            <w:vAlign w:val="center"/>
          </w:tcPr>
          <w:p w14:paraId="2D23F9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804" w:type="dxa"/>
            <w:tcBorders>
              <w:tl2br w:val="nil"/>
              <w:tr2bl w:val="nil"/>
            </w:tcBorders>
            <w:noWrap w:val="0"/>
            <w:vAlign w:val="center"/>
          </w:tcPr>
          <w:p w14:paraId="1481EC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136" w:type="dxa"/>
            <w:tcBorders>
              <w:tl2br w:val="nil"/>
              <w:tr2bl w:val="nil"/>
            </w:tcBorders>
            <w:noWrap w:val="0"/>
            <w:vAlign w:val="center"/>
          </w:tcPr>
          <w:p w14:paraId="71AD5B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869" w:type="dxa"/>
            <w:tcBorders>
              <w:tl2br w:val="nil"/>
              <w:tr2bl w:val="nil"/>
            </w:tcBorders>
            <w:noWrap w:val="0"/>
            <w:vAlign w:val="center"/>
          </w:tcPr>
          <w:p w14:paraId="6CFF12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860" w:type="dxa"/>
            <w:tcBorders>
              <w:tl2br w:val="nil"/>
              <w:tr2bl w:val="nil"/>
            </w:tcBorders>
            <w:noWrap w:val="0"/>
            <w:vAlign w:val="center"/>
          </w:tcPr>
          <w:p w14:paraId="5D268C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847" w:type="dxa"/>
            <w:tcBorders>
              <w:tl2br w:val="nil"/>
              <w:tr2bl w:val="nil"/>
            </w:tcBorders>
            <w:noWrap w:val="0"/>
            <w:vAlign w:val="center"/>
          </w:tcPr>
          <w:p w14:paraId="7AC44F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183" w:type="dxa"/>
            <w:tcBorders>
              <w:tl2br w:val="nil"/>
              <w:tr2bl w:val="nil"/>
            </w:tcBorders>
            <w:noWrap w:val="0"/>
            <w:vAlign w:val="center"/>
          </w:tcPr>
          <w:p w14:paraId="140251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739" w:type="dxa"/>
            <w:tcBorders>
              <w:tl2br w:val="nil"/>
              <w:tr2bl w:val="nil"/>
            </w:tcBorders>
            <w:noWrap w:val="0"/>
            <w:vAlign w:val="center"/>
          </w:tcPr>
          <w:p w14:paraId="75F0B4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112" w:type="dxa"/>
            <w:tcBorders>
              <w:tl2br w:val="nil"/>
              <w:tr2bl w:val="nil"/>
            </w:tcBorders>
            <w:noWrap w:val="0"/>
            <w:vAlign w:val="center"/>
          </w:tcPr>
          <w:p w14:paraId="08F173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125" w:type="dxa"/>
            <w:tcBorders>
              <w:tl2br w:val="nil"/>
              <w:tr2bl w:val="nil"/>
            </w:tcBorders>
            <w:noWrap w:val="0"/>
            <w:vAlign w:val="center"/>
          </w:tcPr>
          <w:p w14:paraId="564C3E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125" w:type="dxa"/>
            <w:tcBorders>
              <w:tl2br w:val="nil"/>
              <w:tr2bl w:val="nil"/>
            </w:tcBorders>
            <w:noWrap w:val="0"/>
            <w:vAlign w:val="center"/>
          </w:tcPr>
          <w:p w14:paraId="25E2CA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r>
      <w:tr w14:paraId="7FC5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14" w:hRule="atLeast"/>
          <w:jc w:val="center"/>
        </w:trPr>
        <w:tc>
          <w:tcPr>
            <w:tcW w:w="719" w:type="dxa"/>
            <w:tcBorders>
              <w:tl2br w:val="nil"/>
              <w:tr2bl w:val="nil"/>
            </w:tcBorders>
            <w:noWrap w:val="0"/>
            <w:vAlign w:val="center"/>
          </w:tcPr>
          <w:p w14:paraId="7671B12C">
            <w:pPr>
              <w:jc w:val="center"/>
              <w:rPr>
                <w:rFonts w:hint="default" w:ascii="Times New Roman" w:hAnsi="Times New Roman" w:eastAsia="仿宋_GB2312" w:cs="Times New Roman"/>
              </w:rPr>
            </w:pPr>
            <w:r>
              <w:rPr>
                <w:rFonts w:hint="default" w:ascii="Times New Roman" w:hAnsi="Times New Roman" w:eastAsia="仿宋_GB2312" w:cs="Times New Roman"/>
              </w:rPr>
              <w:t>2</w:t>
            </w:r>
          </w:p>
        </w:tc>
        <w:tc>
          <w:tcPr>
            <w:tcW w:w="1169" w:type="dxa"/>
            <w:tcBorders>
              <w:tl2br w:val="nil"/>
              <w:tr2bl w:val="nil"/>
            </w:tcBorders>
            <w:noWrap w:val="0"/>
            <w:vAlign w:val="center"/>
          </w:tcPr>
          <w:p w14:paraId="5E0222A5">
            <w:pPr>
              <w:jc w:val="center"/>
              <w:rPr>
                <w:rFonts w:hint="default" w:ascii="Times New Roman" w:hAnsi="Times New Roman" w:eastAsia="仿宋_GB2312" w:cs="Times New Roman"/>
              </w:rPr>
            </w:pPr>
          </w:p>
        </w:tc>
        <w:tc>
          <w:tcPr>
            <w:tcW w:w="563" w:type="dxa"/>
            <w:tcBorders>
              <w:tl2br w:val="nil"/>
              <w:tr2bl w:val="nil"/>
            </w:tcBorders>
            <w:noWrap w:val="0"/>
            <w:vAlign w:val="center"/>
          </w:tcPr>
          <w:p w14:paraId="1F8D58EA">
            <w:pPr>
              <w:jc w:val="center"/>
              <w:rPr>
                <w:rFonts w:hint="default" w:ascii="Times New Roman" w:hAnsi="Times New Roman" w:eastAsia="仿宋_GB2312" w:cs="Times New Roman"/>
              </w:rPr>
            </w:pPr>
          </w:p>
        </w:tc>
        <w:tc>
          <w:tcPr>
            <w:tcW w:w="1179" w:type="dxa"/>
            <w:tcBorders>
              <w:tl2br w:val="nil"/>
              <w:tr2bl w:val="nil"/>
            </w:tcBorders>
            <w:noWrap w:val="0"/>
            <w:vAlign w:val="center"/>
          </w:tcPr>
          <w:p w14:paraId="0AB39BD0">
            <w:pPr>
              <w:jc w:val="center"/>
              <w:rPr>
                <w:rFonts w:hint="default" w:ascii="Times New Roman" w:hAnsi="Times New Roman" w:eastAsia="仿宋_GB2312" w:cs="Times New Roman"/>
              </w:rPr>
            </w:pPr>
          </w:p>
        </w:tc>
        <w:tc>
          <w:tcPr>
            <w:tcW w:w="766" w:type="dxa"/>
            <w:tcBorders>
              <w:tl2br w:val="nil"/>
              <w:tr2bl w:val="nil"/>
            </w:tcBorders>
            <w:noWrap w:val="0"/>
            <w:vAlign w:val="center"/>
          </w:tcPr>
          <w:p w14:paraId="57BDCA6E">
            <w:pPr>
              <w:jc w:val="center"/>
              <w:rPr>
                <w:rFonts w:hint="default" w:ascii="Times New Roman" w:hAnsi="Times New Roman" w:eastAsia="仿宋_GB2312" w:cs="Times New Roman"/>
              </w:rPr>
            </w:pPr>
          </w:p>
        </w:tc>
        <w:tc>
          <w:tcPr>
            <w:tcW w:w="1804" w:type="dxa"/>
            <w:tcBorders>
              <w:tl2br w:val="nil"/>
              <w:tr2bl w:val="nil"/>
            </w:tcBorders>
            <w:noWrap w:val="0"/>
            <w:vAlign w:val="center"/>
          </w:tcPr>
          <w:p w14:paraId="754ABEF4">
            <w:pPr>
              <w:jc w:val="center"/>
              <w:rPr>
                <w:rFonts w:hint="default" w:ascii="Times New Roman" w:hAnsi="Times New Roman" w:eastAsia="仿宋_GB2312" w:cs="Times New Roman"/>
              </w:rPr>
            </w:pPr>
          </w:p>
        </w:tc>
        <w:tc>
          <w:tcPr>
            <w:tcW w:w="1136" w:type="dxa"/>
            <w:tcBorders>
              <w:tl2br w:val="nil"/>
              <w:tr2bl w:val="nil"/>
            </w:tcBorders>
            <w:noWrap w:val="0"/>
            <w:vAlign w:val="center"/>
          </w:tcPr>
          <w:p w14:paraId="1AEB1038">
            <w:pPr>
              <w:jc w:val="center"/>
              <w:rPr>
                <w:rFonts w:hint="default" w:ascii="Times New Roman" w:hAnsi="Times New Roman" w:eastAsia="仿宋_GB2312" w:cs="Times New Roman"/>
              </w:rPr>
            </w:pPr>
          </w:p>
        </w:tc>
        <w:tc>
          <w:tcPr>
            <w:tcW w:w="869" w:type="dxa"/>
            <w:tcBorders>
              <w:tl2br w:val="nil"/>
              <w:tr2bl w:val="nil"/>
            </w:tcBorders>
            <w:noWrap w:val="0"/>
            <w:vAlign w:val="center"/>
          </w:tcPr>
          <w:p w14:paraId="1326C333">
            <w:pPr>
              <w:jc w:val="center"/>
              <w:rPr>
                <w:rFonts w:hint="default" w:ascii="Times New Roman" w:hAnsi="Times New Roman" w:eastAsia="仿宋_GB2312" w:cs="Times New Roman"/>
              </w:rPr>
            </w:pPr>
          </w:p>
        </w:tc>
        <w:tc>
          <w:tcPr>
            <w:tcW w:w="860" w:type="dxa"/>
            <w:tcBorders>
              <w:tl2br w:val="nil"/>
              <w:tr2bl w:val="nil"/>
            </w:tcBorders>
            <w:noWrap w:val="0"/>
            <w:vAlign w:val="center"/>
          </w:tcPr>
          <w:p w14:paraId="2566A647">
            <w:pPr>
              <w:jc w:val="center"/>
              <w:rPr>
                <w:rFonts w:hint="default" w:ascii="Times New Roman" w:hAnsi="Times New Roman" w:eastAsia="仿宋_GB2312" w:cs="Times New Roman"/>
              </w:rPr>
            </w:pPr>
          </w:p>
        </w:tc>
        <w:tc>
          <w:tcPr>
            <w:tcW w:w="847" w:type="dxa"/>
            <w:tcBorders>
              <w:tl2br w:val="nil"/>
              <w:tr2bl w:val="nil"/>
            </w:tcBorders>
            <w:noWrap w:val="0"/>
            <w:vAlign w:val="center"/>
          </w:tcPr>
          <w:p w14:paraId="525657BC">
            <w:pPr>
              <w:jc w:val="center"/>
              <w:rPr>
                <w:rFonts w:hint="default" w:ascii="Times New Roman" w:hAnsi="Times New Roman" w:eastAsia="仿宋_GB2312" w:cs="Times New Roman"/>
              </w:rPr>
            </w:pPr>
          </w:p>
        </w:tc>
        <w:tc>
          <w:tcPr>
            <w:tcW w:w="1183" w:type="dxa"/>
            <w:tcBorders>
              <w:tl2br w:val="nil"/>
              <w:tr2bl w:val="nil"/>
            </w:tcBorders>
            <w:noWrap w:val="0"/>
            <w:vAlign w:val="center"/>
          </w:tcPr>
          <w:p w14:paraId="529132B7">
            <w:pPr>
              <w:jc w:val="center"/>
              <w:rPr>
                <w:rFonts w:hint="default" w:ascii="Times New Roman" w:hAnsi="Times New Roman" w:eastAsia="仿宋_GB2312" w:cs="Times New Roman"/>
              </w:rPr>
            </w:pPr>
          </w:p>
        </w:tc>
        <w:tc>
          <w:tcPr>
            <w:tcW w:w="739" w:type="dxa"/>
            <w:tcBorders>
              <w:tl2br w:val="nil"/>
              <w:tr2bl w:val="nil"/>
            </w:tcBorders>
            <w:noWrap w:val="0"/>
            <w:vAlign w:val="center"/>
          </w:tcPr>
          <w:p w14:paraId="7D5C8816">
            <w:pPr>
              <w:jc w:val="center"/>
              <w:rPr>
                <w:rFonts w:hint="default" w:ascii="Times New Roman" w:hAnsi="Times New Roman" w:eastAsia="仿宋_GB2312" w:cs="Times New Roman"/>
              </w:rPr>
            </w:pPr>
          </w:p>
        </w:tc>
        <w:tc>
          <w:tcPr>
            <w:tcW w:w="1112" w:type="dxa"/>
            <w:tcBorders>
              <w:tl2br w:val="nil"/>
              <w:tr2bl w:val="nil"/>
            </w:tcBorders>
            <w:noWrap w:val="0"/>
            <w:vAlign w:val="center"/>
          </w:tcPr>
          <w:p w14:paraId="1B8E8EAA">
            <w:pPr>
              <w:jc w:val="center"/>
              <w:rPr>
                <w:rFonts w:hint="default" w:ascii="Times New Roman" w:hAnsi="Times New Roman" w:eastAsia="仿宋_GB2312" w:cs="Times New Roman"/>
              </w:rPr>
            </w:pPr>
          </w:p>
        </w:tc>
        <w:tc>
          <w:tcPr>
            <w:tcW w:w="1125" w:type="dxa"/>
            <w:tcBorders>
              <w:tl2br w:val="nil"/>
              <w:tr2bl w:val="nil"/>
            </w:tcBorders>
            <w:noWrap w:val="0"/>
            <w:vAlign w:val="center"/>
          </w:tcPr>
          <w:p w14:paraId="625B6B44">
            <w:pPr>
              <w:jc w:val="center"/>
              <w:rPr>
                <w:rFonts w:hint="default" w:ascii="Times New Roman" w:hAnsi="Times New Roman" w:eastAsia="仿宋_GB2312" w:cs="Times New Roman"/>
              </w:rPr>
            </w:pPr>
          </w:p>
        </w:tc>
        <w:tc>
          <w:tcPr>
            <w:tcW w:w="1125" w:type="dxa"/>
            <w:tcBorders>
              <w:tl2br w:val="nil"/>
              <w:tr2bl w:val="nil"/>
            </w:tcBorders>
            <w:noWrap w:val="0"/>
            <w:vAlign w:val="center"/>
          </w:tcPr>
          <w:p w14:paraId="2C7693D2">
            <w:pPr>
              <w:jc w:val="center"/>
              <w:rPr>
                <w:rFonts w:hint="default" w:ascii="Times New Roman" w:hAnsi="Times New Roman" w:eastAsia="仿宋_GB2312" w:cs="Times New Roman"/>
              </w:rPr>
            </w:pPr>
          </w:p>
        </w:tc>
      </w:tr>
      <w:tr w14:paraId="7555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73" w:hRule="atLeast"/>
          <w:jc w:val="center"/>
        </w:trPr>
        <w:tc>
          <w:tcPr>
            <w:tcW w:w="719" w:type="dxa"/>
            <w:tcBorders>
              <w:tl2br w:val="nil"/>
              <w:tr2bl w:val="nil"/>
            </w:tcBorders>
            <w:noWrap w:val="0"/>
            <w:vAlign w:val="center"/>
          </w:tcPr>
          <w:p w14:paraId="7A39815B">
            <w:pPr>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169" w:type="dxa"/>
            <w:tcBorders>
              <w:tl2br w:val="nil"/>
              <w:tr2bl w:val="nil"/>
            </w:tcBorders>
            <w:noWrap w:val="0"/>
            <w:vAlign w:val="center"/>
          </w:tcPr>
          <w:p w14:paraId="714FD426">
            <w:pPr>
              <w:jc w:val="center"/>
              <w:rPr>
                <w:rFonts w:hint="default" w:ascii="Times New Roman" w:hAnsi="Times New Roman" w:eastAsia="仿宋_GB2312" w:cs="Times New Roman"/>
              </w:rPr>
            </w:pPr>
          </w:p>
        </w:tc>
        <w:tc>
          <w:tcPr>
            <w:tcW w:w="563" w:type="dxa"/>
            <w:tcBorders>
              <w:tl2br w:val="nil"/>
              <w:tr2bl w:val="nil"/>
            </w:tcBorders>
            <w:noWrap w:val="0"/>
            <w:vAlign w:val="center"/>
          </w:tcPr>
          <w:p w14:paraId="429BF928">
            <w:pPr>
              <w:jc w:val="center"/>
              <w:rPr>
                <w:rFonts w:hint="default" w:ascii="Times New Roman" w:hAnsi="Times New Roman" w:eastAsia="仿宋_GB2312" w:cs="Times New Roman"/>
              </w:rPr>
            </w:pPr>
          </w:p>
        </w:tc>
        <w:tc>
          <w:tcPr>
            <w:tcW w:w="1179" w:type="dxa"/>
            <w:tcBorders>
              <w:tl2br w:val="nil"/>
              <w:tr2bl w:val="nil"/>
            </w:tcBorders>
            <w:noWrap w:val="0"/>
            <w:vAlign w:val="center"/>
          </w:tcPr>
          <w:p w14:paraId="2D9CE741">
            <w:pPr>
              <w:jc w:val="center"/>
              <w:rPr>
                <w:rFonts w:hint="default" w:ascii="Times New Roman" w:hAnsi="Times New Roman" w:eastAsia="仿宋_GB2312" w:cs="Times New Roman"/>
              </w:rPr>
            </w:pPr>
          </w:p>
        </w:tc>
        <w:tc>
          <w:tcPr>
            <w:tcW w:w="766" w:type="dxa"/>
            <w:tcBorders>
              <w:tl2br w:val="nil"/>
              <w:tr2bl w:val="nil"/>
            </w:tcBorders>
            <w:noWrap w:val="0"/>
            <w:vAlign w:val="center"/>
          </w:tcPr>
          <w:p w14:paraId="66A67EA7">
            <w:pPr>
              <w:jc w:val="center"/>
              <w:rPr>
                <w:rFonts w:hint="default" w:ascii="Times New Roman" w:hAnsi="Times New Roman" w:eastAsia="仿宋_GB2312" w:cs="Times New Roman"/>
              </w:rPr>
            </w:pPr>
          </w:p>
        </w:tc>
        <w:tc>
          <w:tcPr>
            <w:tcW w:w="1804" w:type="dxa"/>
            <w:tcBorders>
              <w:tl2br w:val="nil"/>
              <w:tr2bl w:val="nil"/>
            </w:tcBorders>
            <w:noWrap w:val="0"/>
            <w:vAlign w:val="center"/>
          </w:tcPr>
          <w:p w14:paraId="450D2412">
            <w:pPr>
              <w:jc w:val="center"/>
              <w:rPr>
                <w:rFonts w:hint="default" w:ascii="Times New Roman" w:hAnsi="Times New Roman" w:eastAsia="仿宋_GB2312" w:cs="Times New Roman"/>
              </w:rPr>
            </w:pPr>
          </w:p>
        </w:tc>
        <w:tc>
          <w:tcPr>
            <w:tcW w:w="1136" w:type="dxa"/>
            <w:tcBorders>
              <w:tl2br w:val="nil"/>
              <w:tr2bl w:val="nil"/>
            </w:tcBorders>
            <w:noWrap w:val="0"/>
            <w:vAlign w:val="center"/>
          </w:tcPr>
          <w:p w14:paraId="3FA67F0B">
            <w:pPr>
              <w:jc w:val="center"/>
              <w:rPr>
                <w:rFonts w:hint="default" w:ascii="Times New Roman" w:hAnsi="Times New Roman" w:eastAsia="仿宋_GB2312" w:cs="Times New Roman"/>
              </w:rPr>
            </w:pPr>
          </w:p>
        </w:tc>
        <w:tc>
          <w:tcPr>
            <w:tcW w:w="869" w:type="dxa"/>
            <w:tcBorders>
              <w:tl2br w:val="nil"/>
              <w:tr2bl w:val="nil"/>
            </w:tcBorders>
            <w:noWrap w:val="0"/>
            <w:vAlign w:val="center"/>
          </w:tcPr>
          <w:p w14:paraId="5B797B18">
            <w:pPr>
              <w:jc w:val="center"/>
              <w:rPr>
                <w:rFonts w:hint="default" w:ascii="Times New Roman" w:hAnsi="Times New Roman" w:eastAsia="仿宋_GB2312" w:cs="Times New Roman"/>
              </w:rPr>
            </w:pPr>
          </w:p>
        </w:tc>
        <w:tc>
          <w:tcPr>
            <w:tcW w:w="860" w:type="dxa"/>
            <w:tcBorders>
              <w:tl2br w:val="nil"/>
              <w:tr2bl w:val="nil"/>
            </w:tcBorders>
            <w:noWrap w:val="0"/>
            <w:vAlign w:val="center"/>
          </w:tcPr>
          <w:p w14:paraId="67FF5911">
            <w:pPr>
              <w:jc w:val="center"/>
              <w:rPr>
                <w:rFonts w:hint="default" w:ascii="Times New Roman" w:hAnsi="Times New Roman" w:eastAsia="仿宋_GB2312" w:cs="Times New Roman"/>
              </w:rPr>
            </w:pPr>
          </w:p>
        </w:tc>
        <w:tc>
          <w:tcPr>
            <w:tcW w:w="847" w:type="dxa"/>
            <w:tcBorders>
              <w:tl2br w:val="nil"/>
              <w:tr2bl w:val="nil"/>
            </w:tcBorders>
            <w:noWrap w:val="0"/>
            <w:vAlign w:val="center"/>
          </w:tcPr>
          <w:p w14:paraId="7BB9D252">
            <w:pPr>
              <w:jc w:val="center"/>
              <w:rPr>
                <w:rFonts w:hint="default" w:ascii="Times New Roman" w:hAnsi="Times New Roman" w:eastAsia="仿宋_GB2312" w:cs="Times New Roman"/>
              </w:rPr>
            </w:pPr>
          </w:p>
        </w:tc>
        <w:tc>
          <w:tcPr>
            <w:tcW w:w="1183" w:type="dxa"/>
            <w:tcBorders>
              <w:tl2br w:val="nil"/>
              <w:tr2bl w:val="nil"/>
            </w:tcBorders>
            <w:noWrap w:val="0"/>
            <w:vAlign w:val="center"/>
          </w:tcPr>
          <w:p w14:paraId="44F254F7">
            <w:pPr>
              <w:jc w:val="center"/>
              <w:rPr>
                <w:rFonts w:hint="default" w:ascii="Times New Roman" w:hAnsi="Times New Roman" w:eastAsia="仿宋_GB2312" w:cs="Times New Roman"/>
              </w:rPr>
            </w:pPr>
          </w:p>
        </w:tc>
        <w:tc>
          <w:tcPr>
            <w:tcW w:w="739" w:type="dxa"/>
            <w:tcBorders>
              <w:tl2br w:val="nil"/>
              <w:tr2bl w:val="nil"/>
            </w:tcBorders>
            <w:noWrap w:val="0"/>
            <w:vAlign w:val="center"/>
          </w:tcPr>
          <w:p w14:paraId="7066948E">
            <w:pPr>
              <w:jc w:val="center"/>
              <w:rPr>
                <w:rFonts w:hint="default" w:ascii="Times New Roman" w:hAnsi="Times New Roman" w:eastAsia="仿宋_GB2312" w:cs="Times New Roman"/>
              </w:rPr>
            </w:pPr>
          </w:p>
        </w:tc>
        <w:tc>
          <w:tcPr>
            <w:tcW w:w="1112" w:type="dxa"/>
            <w:tcBorders>
              <w:tl2br w:val="nil"/>
              <w:tr2bl w:val="nil"/>
            </w:tcBorders>
            <w:noWrap w:val="0"/>
            <w:vAlign w:val="center"/>
          </w:tcPr>
          <w:p w14:paraId="27E0536C">
            <w:pPr>
              <w:jc w:val="center"/>
              <w:rPr>
                <w:rFonts w:hint="default" w:ascii="Times New Roman" w:hAnsi="Times New Roman" w:eastAsia="仿宋_GB2312" w:cs="Times New Roman"/>
              </w:rPr>
            </w:pPr>
          </w:p>
        </w:tc>
        <w:tc>
          <w:tcPr>
            <w:tcW w:w="1125" w:type="dxa"/>
            <w:tcBorders>
              <w:tl2br w:val="nil"/>
              <w:tr2bl w:val="nil"/>
            </w:tcBorders>
            <w:noWrap w:val="0"/>
            <w:vAlign w:val="center"/>
          </w:tcPr>
          <w:p w14:paraId="494E64C7">
            <w:pPr>
              <w:jc w:val="center"/>
              <w:rPr>
                <w:rFonts w:hint="default" w:ascii="Times New Roman" w:hAnsi="Times New Roman" w:eastAsia="仿宋_GB2312" w:cs="Times New Roman"/>
              </w:rPr>
            </w:pPr>
          </w:p>
        </w:tc>
        <w:tc>
          <w:tcPr>
            <w:tcW w:w="1125" w:type="dxa"/>
            <w:tcBorders>
              <w:tl2br w:val="nil"/>
              <w:tr2bl w:val="nil"/>
            </w:tcBorders>
            <w:noWrap w:val="0"/>
            <w:vAlign w:val="center"/>
          </w:tcPr>
          <w:p w14:paraId="4072B488">
            <w:pPr>
              <w:jc w:val="center"/>
              <w:rPr>
                <w:rFonts w:hint="default" w:ascii="Times New Roman" w:hAnsi="Times New Roman" w:eastAsia="仿宋_GB2312" w:cs="Times New Roman"/>
              </w:rPr>
            </w:pPr>
          </w:p>
        </w:tc>
      </w:tr>
      <w:tr w14:paraId="0690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0" w:hRule="atLeast"/>
          <w:jc w:val="center"/>
        </w:trPr>
        <w:tc>
          <w:tcPr>
            <w:tcW w:w="719" w:type="dxa"/>
            <w:tcBorders>
              <w:tl2br w:val="nil"/>
              <w:tr2bl w:val="nil"/>
            </w:tcBorders>
            <w:noWrap w:val="0"/>
            <w:vAlign w:val="center"/>
          </w:tcPr>
          <w:p w14:paraId="40E72FCB">
            <w:pPr>
              <w:jc w:val="center"/>
              <w:rPr>
                <w:rFonts w:hint="default" w:ascii="Times New Roman" w:hAnsi="Times New Roman" w:eastAsia="仿宋_GB2312" w:cs="Times New Roman"/>
              </w:rPr>
            </w:pPr>
          </w:p>
        </w:tc>
        <w:tc>
          <w:tcPr>
            <w:tcW w:w="1169" w:type="dxa"/>
            <w:tcBorders>
              <w:tl2br w:val="nil"/>
              <w:tr2bl w:val="nil"/>
            </w:tcBorders>
            <w:noWrap w:val="0"/>
            <w:vAlign w:val="center"/>
          </w:tcPr>
          <w:p w14:paraId="493FA799">
            <w:pPr>
              <w:jc w:val="center"/>
              <w:rPr>
                <w:rFonts w:hint="default" w:ascii="Times New Roman" w:hAnsi="Times New Roman" w:eastAsia="仿宋_GB2312" w:cs="Times New Roman"/>
              </w:rPr>
            </w:pPr>
          </w:p>
        </w:tc>
        <w:tc>
          <w:tcPr>
            <w:tcW w:w="8024" w:type="dxa"/>
            <w:gridSpan w:val="8"/>
            <w:tcBorders>
              <w:tl2br w:val="nil"/>
              <w:tr2bl w:val="nil"/>
            </w:tcBorders>
            <w:noWrap w:val="0"/>
            <w:vAlign w:val="center"/>
          </w:tcPr>
          <w:p w14:paraId="3200A671">
            <w:pPr>
              <w:jc w:val="center"/>
              <w:rPr>
                <w:rFonts w:hint="default" w:ascii="Times New Roman" w:hAnsi="Times New Roman" w:eastAsia="仿宋_GB2312" w:cs="Times New Roman"/>
              </w:rPr>
            </w:pPr>
            <w:r>
              <w:rPr>
                <w:rFonts w:hint="default" w:ascii="Times New Roman" w:hAnsi="Times New Roman" w:eastAsia="仿宋_GB2312" w:cs="Times New Roman"/>
              </w:rPr>
              <w:t>固定研究人员合计</w:t>
            </w:r>
          </w:p>
        </w:tc>
        <w:tc>
          <w:tcPr>
            <w:tcW w:w="1183" w:type="dxa"/>
            <w:tcBorders>
              <w:tl2br w:val="nil"/>
              <w:tr2bl w:val="nil"/>
            </w:tcBorders>
            <w:noWrap w:val="0"/>
            <w:vAlign w:val="center"/>
          </w:tcPr>
          <w:p w14:paraId="061D5854">
            <w:pPr>
              <w:jc w:val="center"/>
              <w:rPr>
                <w:rFonts w:hint="default" w:ascii="Times New Roman" w:hAnsi="Times New Roman" w:eastAsia="仿宋_GB2312" w:cs="Times New Roman"/>
              </w:rPr>
            </w:pPr>
          </w:p>
        </w:tc>
        <w:tc>
          <w:tcPr>
            <w:tcW w:w="739" w:type="dxa"/>
            <w:tcBorders>
              <w:tl2br w:val="nil"/>
              <w:tr2bl w:val="nil"/>
            </w:tcBorders>
            <w:noWrap w:val="0"/>
            <w:vAlign w:val="center"/>
          </w:tcPr>
          <w:p w14:paraId="1440B659">
            <w:pPr>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112" w:type="dxa"/>
            <w:tcBorders>
              <w:tl2br w:val="nil"/>
              <w:tr2bl w:val="nil"/>
            </w:tcBorders>
            <w:noWrap w:val="0"/>
            <w:vAlign w:val="center"/>
          </w:tcPr>
          <w:p w14:paraId="4E9D3614">
            <w:pPr>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125" w:type="dxa"/>
            <w:tcBorders>
              <w:tl2br w:val="nil"/>
              <w:tr2bl w:val="nil"/>
            </w:tcBorders>
            <w:noWrap w:val="0"/>
            <w:vAlign w:val="center"/>
          </w:tcPr>
          <w:p w14:paraId="186C9C7A">
            <w:pPr>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125" w:type="dxa"/>
            <w:tcBorders>
              <w:tl2br w:val="nil"/>
              <w:tr2bl w:val="nil"/>
            </w:tcBorders>
            <w:noWrap w:val="0"/>
            <w:vAlign w:val="center"/>
          </w:tcPr>
          <w:p w14:paraId="15481D65">
            <w:pPr>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14:paraId="1754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48" w:hRule="atLeast"/>
          <w:jc w:val="center"/>
        </w:trPr>
        <w:tc>
          <w:tcPr>
            <w:tcW w:w="719" w:type="dxa"/>
            <w:tcBorders>
              <w:tl2br w:val="nil"/>
              <w:tr2bl w:val="nil"/>
            </w:tcBorders>
            <w:noWrap w:val="0"/>
            <w:vAlign w:val="center"/>
          </w:tcPr>
          <w:p w14:paraId="30C09D90">
            <w:pPr>
              <w:jc w:val="center"/>
              <w:rPr>
                <w:rFonts w:hint="default" w:ascii="Times New Roman" w:hAnsi="Times New Roman" w:eastAsia="仿宋_GB2312" w:cs="Times New Roman"/>
              </w:rPr>
            </w:pPr>
          </w:p>
        </w:tc>
        <w:tc>
          <w:tcPr>
            <w:tcW w:w="1169" w:type="dxa"/>
            <w:tcBorders>
              <w:tl2br w:val="nil"/>
              <w:tr2bl w:val="nil"/>
            </w:tcBorders>
            <w:noWrap w:val="0"/>
            <w:vAlign w:val="center"/>
          </w:tcPr>
          <w:p w14:paraId="1D4E8CA2">
            <w:pPr>
              <w:jc w:val="center"/>
              <w:rPr>
                <w:rFonts w:hint="default" w:ascii="Times New Roman" w:hAnsi="Times New Roman" w:eastAsia="仿宋_GB2312" w:cs="Times New Roman"/>
              </w:rPr>
            </w:pPr>
          </w:p>
        </w:tc>
        <w:tc>
          <w:tcPr>
            <w:tcW w:w="8024" w:type="dxa"/>
            <w:gridSpan w:val="8"/>
            <w:tcBorders>
              <w:tl2br w:val="nil"/>
              <w:tr2bl w:val="nil"/>
            </w:tcBorders>
            <w:noWrap w:val="0"/>
            <w:vAlign w:val="center"/>
          </w:tcPr>
          <w:p w14:paraId="5D0866D1">
            <w:pPr>
              <w:jc w:val="center"/>
              <w:rPr>
                <w:rFonts w:hint="default" w:ascii="Times New Roman" w:hAnsi="Times New Roman" w:eastAsia="仿宋_GB2312" w:cs="Times New Roman"/>
              </w:rPr>
            </w:pPr>
            <w:r>
              <w:rPr>
                <w:rFonts w:hint="default" w:ascii="Times New Roman" w:hAnsi="Times New Roman" w:eastAsia="仿宋_GB2312" w:cs="Times New Roman"/>
              </w:rPr>
              <w:t>流动人员、临时聘用人员或科研助理合计</w:t>
            </w:r>
          </w:p>
        </w:tc>
        <w:tc>
          <w:tcPr>
            <w:tcW w:w="1183" w:type="dxa"/>
            <w:tcBorders>
              <w:tl2br w:val="nil"/>
              <w:tr2bl w:val="nil"/>
            </w:tcBorders>
            <w:noWrap w:val="0"/>
            <w:vAlign w:val="center"/>
          </w:tcPr>
          <w:p w14:paraId="6834A423">
            <w:pPr>
              <w:jc w:val="center"/>
              <w:rPr>
                <w:rFonts w:hint="default" w:ascii="Times New Roman" w:hAnsi="Times New Roman" w:eastAsia="仿宋_GB2312" w:cs="Times New Roman"/>
              </w:rPr>
            </w:pPr>
          </w:p>
        </w:tc>
        <w:tc>
          <w:tcPr>
            <w:tcW w:w="739" w:type="dxa"/>
            <w:tcBorders>
              <w:tl2br w:val="nil"/>
              <w:tr2bl w:val="nil"/>
            </w:tcBorders>
            <w:noWrap w:val="0"/>
            <w:vAlign w:val="center"/>
          </w:tcPr>
          <w:p w14:paraId="07DC4108">
            <w:pPr>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112" w:type="dxa"/>
            <w:tcBorders>
              <w:tl2br w:val="nil"/>
              <w:tr2bl w:val="nil"/>
            </w:tcBorders>
            <w:noWrap w:val="0"/>
            <w:vAlign w:val="center"/>
          </w:tcPr>
          <w:p w14:paraId="414CA6A7">
            <w:pPr>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125" w:type="dxa"/>
            <w:tcBorders>
              <w:tl2br w:val="nil"/>
              <w:tr2bl w:val="nil"/>
            </w:tcBorders>
            <w:noWrap w:val="0"/>
            <w:vAlign w:val="center"/>
          </w:tcPr>
          <w:p w14:paraId="3F67086C">
            <w:pPr>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125" w:type="dxa"/>
            <w:tcBorders>
              <w:tl2br w:val="nil"/>
              <w:tr2bl w:val="nil"/>
            </w:tcBorders>
            <w:noWrap w:val="0"/>
            <w:vAlign w:val="center"/>
          </w:tcPr>
          <w:p w14:paraId="4EAD5388">
            <w:pPr>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14:paraId="19E9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75" w:hRule="atLeast"/>
          <w:jc w:val="center"/>
        </w:trPr>
        <w:tc>
          <w:tcPr>
            <w:tcW w:w="719" w:type="dxa"/>
            <w:tcBorders>
              <w:tl2br w:val="nil"/>
              <w:tr2bl w:val="nil"/>
            </w:tcBorders>
            <w:noWrap w:val="0"/>
            <w:vAlign w:val="center"/>
          </w:tcPr>
          <w:p w14:paraId="60CF7D7B">
            <w:pPr>
              <w:jc w:val="center"/>
              <w:rPr>
                <w:rFonts w:hint="default" w:ascii="Times New Roman" w:hAnsi="Times New Roman" w:eastAsia="仿宋_GB2312" w:cs="Times New Roman"/>
              </w:rPr>
            </w:pPr>
          </w:p>
        </w:tc>
        <w:tc>
          <w:tcPr>
            <w:tcW w:w="1169" w:type="dxa"/>
            <w:tcBorders>
              <w:tl2br w:val="nil"/>
              <w:tr2bl w:val="nil"/>
            </w:tcBorders>
            <w:noWrap w:val="0"/>
            <w:vAlign w:val="center"/>
          </w:tcPr>
          <w:p w14:paraId="3EA54493">
            <w:pPr>
              <w:jc w:val="center"/>
              <w:rPr>
                <w:rFonts w:hint="default" w:ascii="Times New Roman" w:hAnsi="Times New Roman" w:eastAsia="仿宋_GB2312" w:cs="Times New Roman"/>
              </w:rPr>
            </w:pPr>
          </w:p>
        </w:tc>
        <w:tc>
          <w:tcPr>
            <w:tcW w:w="8024" w:type="dxa"/>
            <w:gridSpan w:val="8"/>
            <w:tcBorders>
              <w:tl2br w:val="nil"/>
              <w:tr2bl w:val="nil"/>
            </w:tcBorders>
            <w:noWrap w:val="0"/>
            <w:vAlign w:val="center"/>
          </w:tcPr>
          <w:p w14:paraId="07BE4EA8">
            <w:pPr>
              <w:jc w:val="center"/>
              <w:rPr>
                <w:rFonts w:hint="default" w:ascii="Times New Roman" w:hAnsi="Times New Roman" w:eastAsia="仿宋_GB2312" w:cs="Times New Roman"/>
              </w:rPr>
            </w:pPr>
            <w:r>
              <w:rPr>
                <w:rFonts w:hint="default" w:ascii="Times New Roman" w:hAnsi="Times New Roman" w:eastAsia="仿宋_GB2312" w:cs="Times New Roman"/>
              </w:rPr>
              <w:t>累计</w:t>
            </w:r>
          </w:p>
        </w:tc>
        <w:tc>
          <w:tcPr>
            <w:tcW w:w="1183" w:type="dxa"/>
            <w:tcBorders>
              <w:tl2br w:val="nil"/>
              <w:tr2bl w:val="nil"/>
            </w:tcBorders>
            <w:noWrap w:val="0"/>
            <w:vAlign w:val="center"/>
          </w:tcPr>
          <w:p w14:paraId="07FF0FF6">
            <w:pPr>
              <w:jc w:val="center"/>
              <w:rPr>
                <w:rFonts w:hint="default" w:ascii="Times New Roman" w:hAnsi="Times New Roman" w:eastAsia="仿宋_GB2312" w:cs="Times New Roman"/>
              </w:rPr>
            </w:pPr>
          </w:p>
        </w:tc>
        <w:tc>
          <w:tcPr>
            <w:tcW w:w="739" w:type="dxa"/>
            <w:tcBorders>
              <w:tl2br w:val="nil"/>
              <w:tr2bl w:val="nil"/>
            </w:tcBorders>
            <w:noWrap w:val="0"/>
            <w:vAlign w:val="center"/>
          </w:tcPr>
          <w:p w14:paraId="6DB75F10">
            <w:pPr>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112" w:type="dxa"/>
            <w:tcBorders>
              <w:tl2br w:val="nil"/>
              <w:tr2bl w:val="nil"/>
            </w:tcBorders>
            <w:noWrap w:val="0"/>
            <w:vAlign w:val="center"/>
          </w:tcPr>
          <w:p w14:paraId="104004EF">
            <w:pPr>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125" w:type="dxa"/>
            <w:tcBorders>
              <w:tl2br w:val="nil"/>
              <w:tr2bl w:val="nil"/>
            </w:tcBorders>
            <w:noWrap w:val="0"/>
            <w:vAlign w:val="center"/>
          </w:tcPr>
          <w:p w14:paraId="23076F41">
            <w:pPr>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125" w:type="dxa"/>
            <w:tcBorders>
              <w:tl2br w:val="nil"/>
              <w:tr2bl w:val="nil"/>
            </w:tcBorders>
            <w:noWrap w:val="0"/>
            <w:vAlign w:val="center"/>
          </w:tcPr>
          <w:p w14:paraId="4FD3C887">
            <w:pPr>
              <w:jc w:val="center"/>
              <w:rPr>
                <w:rFonts w:hint="default" w:ascii="Times New Roman" w:hAnsi="Times New Roman" w:eastAsia="仿宋_GB2312" w:cs="Times New Roman"/>
              </w:rPr>
            </w:pPr>
            <w:r>
              <w:rPr>
                <w:rFonts w:hint="default" w:ascii="Times New Roman" w:hAnsi="Times New Roman" w:eastAsia="仿宋_GB2312" w:cs="Times New Roman"/>
              </w:rPr>
              <w:t>/</w:t>
            </w:r>
          </w:p>
        </w:tc>
      </w:tr>
    </w:tbl>
    <w:p w14:paraId="3F837E46">
      <w:pPr>
        <w:widowControl w:val="0"/>
        <w:spacing w:after="120"/>
        <w:jc w:val="both"/>
        <w:rPr>
          <w:rFonts w:hint="default" w:ascii="Times New Roman" w:hAnsi="Times New Roman" w:eastAsia="仿宋_GB2312" w:cs="Times New Roman"/>
          <w:color w:val="000000"/>
          <w:spacing w:val="-4"/>
          <w:kern w:val="2"/>
          <w:sz w:val="32"/>
          <w:szCs w:val="20"/>
          <w:lang w:val="en-US" w:eastAsia="zh-CN" w:bidi="ar-SA"/>
        </w:rPr>
      </w:pPr>
    </w:p>
    <w:p w14:paraId="6E8FD875">
      <w:pPr>
        <w:rPr>
          <w:rFonts w:hint="default" w:ascii="Times New Roman" w:hAnsi="Times New Roman" w:cs="Times New Roman"/>
          <w:color w:val="000000"/>
          <w:sz w:val="20"/>
        </w:rPr>
        <w:sectPr>
          <w:headerReference r:id="rId40" w:type="first"/>
          <w:footerReference r:id="rId43" w:type="first"/>
          <w:headerReference r:id="rId38" w:type="default"/>
          <w:footerReference r:id="rId41" w:type="default"/>
          <w:headerReference r:id="rId39" w:type="even"/>
          <w:footerReference r:id="rId42" w:type="even"/>
          <w:pgSz w:w="16840" w:h="11907" w:orient="landscape"/>
          <w:pgMar w:top="1843" w:right="1559" w:bottom="1843" w:left="1559" w:header="851" w:footer="1587" w:gutter="0"/>
          <w:cols w:space="720" w:num="1"/>
          <w:titlePg/>
          <w:docGrid w:linePitch="312" w:charSpace="0"/>
        </w:sectPr>
      </w:pPr>
    </w:p>
    <w:p w14:paraId="50F8233F">
      <w:pPr>
        <w:spacing w:line="520" w:lineRule="exact"/>
        <w:jc w:val="right"/>
        <w:rPr>
          <w:rFonts w:hint="default" w:ascii="Times New Roman" w:hAnsi="Times New Roman" w:eastAsia="仿宋_GB2312" w:cs="Times New Roman"/>
          <w:color w:val="000000"/>
          <w:kern w:val="0"/>
          <w:sz w:val="28"/>
          <w:szCs w:val="28"/>
        </w:rPr>
      </w:pPr>
      <w:r>
        <w:rPr>
          <w:rFonts w:hint="eastAsia" w:ascii="方正小标宋简体" w:hAnsi="方正小标宋简体" w:eastAsia="方正小标宋简体" w:cs="方正小标宋简体"/>
          <w:b w:val="0"/>
          <w:bCs/>
          <w:color w:val="000000"/>
          <w:kern w:val="0"/>
          <w:sz w:val="44"/>
          <w:szCs w:val="44"/>
        </w:rPr>
        <w:t>第</w:t>
      </w:r>
      <w:r>
        <w:rPr>
          <w:rFonts w:hint="eastAsia" w:ascii="方正小标宋简体" w:hAnsi="方正小标宋简体" w:eastAsia="方正小标宋简体" w:cs="方正小标宋简体"/>
          <w:b w:val="0"/>
          <w:bCs/>
          <w:color w:val="000000"/>
          <w:kern w:val="0"/>
          <w:sz w:val="44"/>
          <w:szCs w:val="44"/>
          <w:lang w:eastAsia="zh-CN"/>
        </w:rPr>
        <w:t>六</w:t>
      </w:r>
      <w:r>
        <w:rPr>
          <w:rFonts w:hint="eastAsia" w:ascii="方正小标宋简体" w:hAnsi="方正小标宋简体" w:eastAsia="方正小标宋简体" w:cs="方正小标宋简体"/>
          <w:b w:val="0"/>
          <w:bCs/>
          <w:color w:val="000000"/>
          <w:kern w:val="0"/>
          <w:sz w:val="44"/>
          <w:szCs w:val="44"/>
        </w:rPr>
        <w:t>部分  经费预算</w:t>
      </w:r>
      <w:r>
        <w:rPr>
          <w:rFonts w:hint="default" w:ascii="Times New Roman" w:hAnsi="Times New Roman" w:eastAsia="仿宋_GB2312" w:cs="Times New Roman"/>
          <w:color w:val="000000"/>
          <w:kern w:val="0"/>
          <w:sz w:val="28"/>
          <w:szCs w:val="28"/>
        </w:rPr>
        <w:t>（单位：万元，保留两位小数）</w:t>
      </w:r>
    </w:p>
    <w:p w14:paraId="16305A77">
      <w:pPr>
        <w:spacing w:line="520" w:lineRule="exact"/>
        <w:jc w:val="both"/>
        <w:rPr>
          <w:rFonts w:hint="default" w:ascii="Times New Roman" w:hAnsi="Times New Roman" w:eastAsia="仿宋_GB2312" w:cs="Times New Roman"/>
          <w:b w:val="0"/>
          <w:bCs/>
          <w:color w:val="000000"/>
          <w:kern w:val="0"/>
          <w:sz w:val="28"/>
          <w:szCs w:val="28"/>
        </w:rPr>
      </w:pPr>
      <w:r>
        <w:rPr>
          <w:rFonts w:hint="default" w:ascii="Times New Roman" w:hAnsi="Times New Roman" w:eastAsia="黑体" w:cs="Times New Roman"/>
          <w:b w:val="0"/>
          <w:bCs/>
          <w:color w:val="auto"/>
          <w:kern w:val="0"/>
          <w:sz w:val="32"/>
          <w:szCs w:val="32"/>
          <w:highlight w:val="none"/>
          <w:lang w:eastAsia="zh-CN"/>
        </w:rPr>
        <w:t>（提示：经费预算部分请结合实际，认真填写，此部分将作为后期综合绩效评价的重要考核内容！）</w:t>
      </w:r>
    </w:p>
    <w:tbl>
      <w:tblPr>
        <w:tblStyle w:val="10"/>
        <w:tblW w:w="10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52"/>
        <w:gridCol w:w="1125"/>
        <w:gridCol w:w="236"/>
        <w:gridCol w:w="723"/>
        <w:gridCol w:w="127"/>
        <w:gridCol w:w="503"/>
        <w:gridCol w:w="262"/>
        <w:gridCol w:w="404"/>
        <w:gridCol w:w="545"/>
        <w:gridCol w:w="459"/>
        <w:gridCol w:w="11"/>
        <w:gridCol w:w="537"/>
        <w:gridCol w:w="861"/>
        <w:gridCol w:w="132"/>
        <w:gridCol w:w="949"/>
        <w:gridCol w:w="622"/>
        <w:gridCol w:w="383"/>
        <w:gridCol w:w="1043"/>
        <w:gridCol w:w="11"/>
      </w:tblGrid>
      <w:tr w14:paraId="1DA7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32" w:hRule="atLeast"/>
          <w:jc w:val="center"/>
        </w:trPr>
        <w:tc>
          <w:tcPr>
            <w:tcW w:w="10099" w:type="dxa"/>
            <w:gridSpan w:val="19"/>
            <w:noWrap w:val="0"/>
            <w:vAlign w:val="center"/>
          </w:tcPr>
          <w:p w14:paraId="3ED02706">
            <w:pPr>
              <w:widowControl/>
              <w:shd w:val="clear" w:color="auto" w:fill="FFFFFF"/>
              <w:spacing w:before="0" w:beforeAutospacing="0" w:after="0" w:afterAutospacing="0" w:line="360" w:lineRule="exact"/>
              <w:jc w:val="left"/>
              <w:rPr>
                <w:rFonts w:hint="default" w:ascii="Times New Roman" w:hAnsi="Times New Roman" w:eastAsia="仿宋_GB2312" w:cs="Times New Roman"/>
                <w:color w:val="000000"/>
                <w:sz w:val="24"/>
                <w:szCs w:val="24"/>
                <w:lang w:val="en-US" w:eastAsia="zh-CN" w:bidi="ar-SA"/>
              </w:rPr>
            </w:pPr>
            <w:r>
              <w:rPr>
                <w:rFonts w:hint="default" w:ascii="Times New Roman" w:hAnsi="Times New Roman" w:eastAsia="仿宋_GB2312" w:cs="Times New Roman"/>
                <w:b/>
                <w:bCs/>
                <w:color w:val="000000"/>
                <w:sz w:val="24"/>
                <w:szCs w:val="24"/>
                <w:lang w:val="en-US" w:eastAsia="zh-CN" w:bidi="ar-SA"/>
              </w:rPr>
              <w:t>（一）项目预算 （单位：万元）</w:t>
            </w:r>
          </w:p>
        </w:tc>
      </w:tr>
      <w:tr w14:paraId="1CF8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13" w:hRule="atLeast"/>
          <w:jc w:val="center"/>
        </w:trPr>
        <w:tc>
          <w:tcPr>
            <w:tcW w:w="4557" w:type="dxa"/>
            <w:gridSpan w:val="9"/>
            <w:noWrap w:val="0"/>
            <w:vAlign w:val="center"/>
          </w:tcPr>
          <w:p w14:paraId="6A96E0B1">
            <w:pPr>
              <w:spacing w:line="32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经费支出总额</w:t>
            </w:r>
          </w:p>
        </w:tc>
        <w:tc>
          <w:tcPr>
            <w:tcW w:w="1004" w:type="dxa"/>
            <w:gridSpan w:val="2"/>
            <w:noWrap w:val="0"/>
            <w:vAlign w:val="center"/>
          </w:tcPr>
          <w:p w14:paraId="56DCD861">
            <w:pPr>
              <w:spacing w:line="32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合计</w:t>
            </w:r>
          </w:p>
        </w:tc>
        <w:tc>
          <w:tcPr>
            <w:tcW w:w="1409" w:type="dxa"/>
            <w:gridSpan w:val="3"/>
            <w:noWrap w:val="0"/>
            <w:vAlign w:val="center"/>
          </w:tcPr>
          <w:p w14:paraId="66482EB1">
            <w:pPr>
              <w:spacing w:line="32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自筹资金</w:t>
            </w:r>
          </w:p>
        </w:tc>
        <w:tc>
          <w:tcPr>
            <w:tcW w:w="1703" w:type="dxa"/>
            <w:gridSpan w:val="3"/>
            <w:noWrap w:val="0"/>
            <w:vAlign w:val="center"/>
          </w:tcPr>
          <w:p w14:paraId="44560290">
            <w:pPr>
              <w:spacing w:line="32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其他</w:t>
            </w:r>
            <w:r>
              <w:rPr>
                <w:rFonts w:hint="default" w:ascii="Times New Roman" w:hAnsi="Times New Roman" w:eastAsia="仿宋_GB2312" w:cs="Times New Roman"/>
                <w:color w:val="000000"/>
                <w:kern w:val="0"/>
                <w:sz w:val="24"/>
                <w:szCs w:val="24"/>
                <w:lang w:eastAsia="zh-CN"/>
              </w:rPr>
              <w:t>渠道获得</w:t>
            </w:r>
            <w:r>
              <w:rPr>
                <w:rFonts w:hint="default" w:ascii="Times New Roman" w:hAnsi="Times New Roman" w:eastAsia="仿宋_GB2312" w:cs="Times New Roman"/>
                <w:color w:val="000000"/>
                <w:kern w:val="0"/>
                <w:sz w:val="24"/>
                <w:szCs w:val="24"/>
              </w:rPr>
              <w:t>资金</w:t>
            </w:r>
          </w:p>
        </w:tc>
        <w:tc>
          <w:tcPr>
            <w:tcW w:w="1426" w:type="dxa"/>
            <w:gridSpan w:val="2"/>
            <w:noWrap w:val="0"/>
            <w:vAlign w:val="center"/>
          </w:tcPr>
          <w:p w14:paraId="252433D7">
            <w:pPr>
              <w:spacing w:line="320" w:lineRule="exact"/>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省财政后补助资金</w:t>
            </w:r>
          </w:p>
        </w:tc>
      </w:tr>
      <w:tr w14:paraId="1F11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9" w:hRule="atLeast"/>
          <w:jc w:val="center"/>
        </w:trPr>
        <w:tc>
          <w:tcPr>
            <w:tcW w:w="4557" w:type="dxa"/>
            <w:gridSpan w:val="9"/>
            <w:noWrap w:val="0"/>
            <w:vAlign w:val="center"/>
          </w:tcPr>
          <w:p w14:paraId="133DD231">
            <w:pPr>
              <w:spacing w:line="32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预算科目名称</w:t>
            </w:r>
          </w:p>
        </w:tc>
        <w:tc>
          <w:tcPr>
            <w:tcW w:w="1004" w:type="dxa"/>
            <w:gridSpan w:val="2"/>
            <w:noWrap w:val="0"/>
            <w:vAlign w:val="center"/>
          </w:tcPr>
          <w:p w14:paraId="64280E6F">
            <w:pPr>
              <w:spacing w:line="320" w:lineRule="exact"/>
              <w:rPr>
                <w:rFonts w:hint="default" w:ascii="Times New Roman" w:hAnsi="Times New Roman" w:eastAsia="仿宋_GB2312" w:cs="Times New Roman"/>
                <w:color w:val="000000"/>
                <w:kern w:val="0"/>
                <w:sz w:val="24"/>
                <w:szCs w:val="24"/>
              </w:rPr>
            </w:pPr>
          </w:p>
        </w:tc>
        <w:tc>
          <w:tcPr>
            <w:tcW w:w="1409" w:type="dxa"/>
            <w:gridSpan w:val="3"/>
            <w:noWrap w:val="0"/>
            <w:vAlign w:val="center"/>
          </w:tcPr>
          <w:p w14:paraId="78FB9259">
            <w:pPr>
              <w:spacing w:line="32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 </w:t>
            </w:r>
          </w:p>
        </w:tc>
        <w:tc>
          <w:tcPr>
            <w:tcW w:w="1703" w:type="dxa"/>
            <w:gridSpan w:val="3"/>
            <w:noWrap w:val="0"/>
            <w:vAlign w:val="center"/>
          </w:tcPr>
          <w:p w14:paraId="35B77EB1">
            <w:pPr>
              <w:spacing w:line="320" w:lineRule="exact"/>
              <w:rPr>
                <w:rFonts w:hint="default" w:ascii="Times New Roman" w:hAnsi="Times New Roman" w:eastAsia="仿宋_GB2312" w:cs="Times New Roman"/>
                <w:color w:val="000000"/>
                <w:kern w:val="0"/>
                <w:sz w:val="24"/>
                <w:szCs w:val="24"/>
              </w:rPr>
            </w:pPr>
          </w:p>
          <w:p w14:paraId="1F933161">
            <w:pPr>
              <w:spacing w:line="320" w:lineRule="exact"/>
              <w:rPr>
                <w:rFonts w:hint="default" w:ascii="Times New Roman" w:hAnsi="Times New Roman" w:eastAsia="仿宋_GB2312" w:cs="Times New Roman"/>
                <w:color w:val="000000"/>
                <w:kern w:val="0"/>
                <w:sz w:val="24"/>
                <w:szCs w:val="24"/>
              </w:rPr>
            </w:pPr>
          </w:p>
        </w:tc>
        <w:tc>
          <w:tcPr>
            <w:tcW w:w="1426" w:type="dxa"/>
            <w:gridSpan w:val="2"/>
            <w:noWrap w:val="0"/>
            <w:vAlign w:val="center"/>
          </w:tcPr>
          <w:p w14:paraId="45A58CC0">
            <w:pPr>
              <w:spacing w:line="320" w:lineRule="exact"/>
              <w:rPr>
                <w:rFonts w:hint="default" w:ascii="Times New Roman" w:hAnsi="Times New Roman" w:eastAsia="仿宋_GB2312" w:cs="Times New Roman"/>
                <w:color w:val="000000"/>
                <w:kern w:val="0"/>
                <w:sz w:val="24"/>
                <w:szCs w:val="24"/>
              </w:rPr>
            </w:pPr>
          </w:p>
        </w:tc>
      </w:tr>
      <w:tr w14:paraId="0A87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80" w:hRule="atLeast"/>
          <w:jc w:val="center"/>
        </w:trPr>
        <w:tc>
          <w:tcPr>
            <w:tcW w:w="925" w:type="dxa"/>
            <w:vMerge w:val="restart"/>
            <w:noWrap w:val="0"/>
            <w:vAlign w:val="center"/>
          </w:tcPr>
          <w:p w14:paraId="3BBEA89B">
            <w:pPr>
              <w:spacing w:line="32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直接</w:t>
            </w:r>
          </w:p>
          <w:p w14:paraId="1B0C54E8">
            <w:pPr>
              <w:spacing w:line="32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费用</w:t>
            </w:r>
          </w:p>
        </w:tc>
        <w:tc>
          <w:tcPr>
            <w:tcW w:w="3632" w:type="dxa"/>
            <w:gridSpan w:val="8"/>
            <w:noWrap w:val="0"/>
            <w:vAlign w:val="center"/>
          </w:tcPr>
          <w:p w14:paraId="56954A71">
            <w:pPr>
              <w:spacing w:line="32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1.设备费</w:t>
            </w:r>
          </w:p>
        </w:tc>
        <w:tc>
          <w:tcPr>
            <w:tcW w:w="1004" w:type="dxa"/>
            <w:gridSpan w:val="2"/>
            <w:noWrap w:val="0"/>
            <w:vAlign w:val="top"/>
          </w:tcPr>
          <w:p w14:paraId="667CC3C0">
            <w:pPr>
              <w:spacing w:line="320" w:lineRule="exact"/>
              <w:rPr>
                <w:rFonts w:hint="default" w:ascii="Times New Roman" w:hAnsi="Times New Roman" w:eastAsia="仿宋_GB2312" w:cs="Times New Roman"/>
                <w:color w:val="000000"/>
                <w:kern w:val="0"/>
                <w:sz w:val="24"/>
                <w:szCs w:val="24"/>
              </w:rPr>
            </w:pPr>
          </w:p>
        </w:tc>
        <w:tc>
          <w:tcPr>
            <w:tcW w:w="1409" w:type="dxa"/>
            <w:gridSpan w:val="3"/>
            <w:noWrap w:val="0"/>
            <w:vAlign w:val="top"/>
          </w:tcPr>
          <w:p w14:paraId="591751EB">
            <w:pPr>
              <w:spacing w:line="320" w:lineRule="exact"/>
              <w:rPr>
                <w:rFonts w:hint="default" w:ascii="Times New Roman" w:hAnsi="Times New Roman" w:eastAsia="仿宋_GB2312" w:cs="Times New Roman"/>
                <w:color w:val="000000"/>
                <w:kern w:val="0"/>
                <w:sz w:val="24"/>
                <w:szCs w:val="24"/>
              </w:rPr>
            </w:pPr>
          </w:p>
        </w:tc>
        <w:tc>
          <w:tcPr>
            <w:tcW w:w="1703" w:type="dxa"/>
            <w:gridSpan w:val="3"/>
            <w:noWrap w:val="0"/>
            <w:vAlign w:val="top"/>
          </w:tcPr>
          <w:p w14:paraId="5B0D7583">
            <w:pPr>
              <w:spacing w:line="320" w:lineRule="exact"/>
              <w:rPr>
                <w:rFonts w:hint="default" w:ascii="Times New Roman" w:hAnsi="Times New Roman" w:eastAsia="仿宋_GB2312" w:cs="Times New Roman"/>
                <w:color w:val="000000"/>
                <w:kern w:val="0"/>
                <w:sz w:val="24"/>
                <w:szCs w:val="24"/>
              </w:rPr>
            </w:pPr>
          </w:p>
        </w:tc>
        <w:tc>
          <w:tcPr>
            <w:tcW w:w="1426" w:type="dxa"/>
            <w:gridSpan w:val="2"/>
            <w:noWrap w:val="0"/>
            <w:vAlign w:val="top"/>
          </w:tcPr>
          <w:p w14:paraId="13FE1E3D">
            <w:pPr>
              <w:spacing w:line="320" w:lineRule="exact"/>
              <w:rPr>
                <w:rFonts w:hint="default" w:ascii="Times New Roman" w:hAnsi="Times New Roman" w:eastAsia="仿宋_GB2312" w:cs="Times New Roman"/>
                <w:color w:val="000000"/>
                <w:kern w:val="0"/>
                <w:sz w:val="24"/>
                <w:szCs w:val="24"/>
              </w:rPr>
            </w:pPr>
          </w:p>
        </w:tc>
      </w:tr>
      <w:tr w14:paraId="159B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85" w:hRule="atLeast"/>
          <w:jc w:val="center"/>
        </w:trPr>
        <w:tc>
          <w:tcPr>
            <w:tcW w:w="925" w:type="dxa"/>
            <w:vMerge w:val="continue"/>
            <w:noWrap w:val="0"/>
            <w:vAlign w:val="center"/>
          </w:tcPr>
          <w:p w14:paraId="02112C0F">
            <w:pPr>
              <w:spacing w:line="320" w:lineRule="exact"/>
              <w:rPr>
                <w:rFonts w:hint="default" w:ascii="Times New Roman" w:hAnsi="Times New Roman" w:eastAsia="仿宋_GB2312" w:cs="Times New Roman"/>
                <w:color w:val="000000"/>
                <w:kern w:val="0"/>
                <w:sz w:val="24"/>
                <w:szCs w:val="24"/>
              </w:rPr>
            </w:pPr>
          </w:p>
        </w:tc>
        <w:tc>
          <w:tcPr>
            <w:tcW w:w="3632" w:type="dxa"/>
            <w:gridSpan w:val="8"/>
            <w:noWrap w:val="0"/>
            <w:vAlign w:val="center"/>
          </w:tcPr>
          <w:p w14:paraId="795E4041">
            <w:pPr>
              <w:spacing w:line="32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其中：购置设备费</w:t>
            </w:r>
          </w:p>
        </w:tc>
        <w:tc>
          <w:tcPr>
            <w:tcW w:w="1004" w:type="dxa"/>
            <w:gridSpan w:val="2"/>
            <w:noWrap w:val="0"/>
            <w:vAlign w:val="top"/>
          </w:tcPr>
          <w:p w14:paraId="140786E0">
            <w:pPr>
              <w:spacing w:line="320" w:lineRule="exact"/>
              <w:rPr>
                <w:rFonts w:hint="default" w:ascii="Times New Roman" w:hAnsi="Times New Roman" w:eastAsia="仿宋_GB2312" w:cs="Times New Roman"/>
                <w:color w:val="000000"/>
                <w:kern w:val="0"/>
                <w:sz w:val="24"/>
                <w:szCs w:val="24"/>
              </w:rPr>
            </w:pPr>
          </w:p>
        </w:tc>
        <w:tc>
          <w:tcPr>
            <w:tcW w:w="1409" w:type="dxa"/>
            <w:gridSpan w:val="3"/>
            <w:noWrap w:val="0"/>
            <w:vAlign w:val="top"/>
          </w:tcPr>
          <w:p w14:paraId="4170FA48">
            <w:pPr>
              <w:spacing w:line="320" w:lineRule="exact"/>
              <w:rPr>
                <w:rFonts w:hint="default" w:ascii="Times New Roman" w:hAnsi="Times New Roman" w:eastAsia="仿宋_GB2312" w:cs="Times New Roman"/>
                <w:color w:val="000000"/>
                <w:kern w:val="0"/>
                <w:sz w:val="24"/>
                <w:szCs w:val="24"/>
              </w:rPr>
            </w:pPr>
          </w:p>
        </w:tc>
        <w:tc>
          <w:tcPr>
            <w:tcW w:w="1703" w:type="dxa"/>
            <w:gridSpan w:val="3"/>
            <w:noWrap w:val="0"/>
            <w:vAlign w:val="top"/>
          </w:tcPr>
          <w:p w14:paraId="4EF0E683">
            <w:pPr>
              <w:spacing w:line="320" w:lineRule="exact"/>
              <w:rPr>
                <w:rFonts w:hint="default" w:ascii="Times New Roman" w:hAnsi="Times New Roman" w:eastAsia="仿宋_GB2312" w:cs="Times New Roman"/>
                <w:color w:val="000000"/>
                <w:kern w:val="0"/>
                <w:sz w:val="24"/>
                <w:szCs w:val="24"/>
              </w:rPr>
            </w:pPr>
          </w:p>
        </w:tc>
        <w:tc>
          <w:tcPr>
            <w:tcW w:w="1426" w:type="dxa"/>
            <w:gridSpan w:val="2"/>
            <w:noWrap w:val="0"/>
            <w:vAlign w:val="top"/>
          </w:tcPr>
          <w:p w14:paraId="69E60AEE">
            <w:pPr>
              <w:spacing w:line="320" w:lineRule="exact"/>
              <w:rPr>
                <w:rFonts w:hint="default" w:ascii="Times New Roman" w:hAnsi="Times New Roman" w:eastAsia="仿宋_GB2312" w:cs="Times New Roman"/>
                <w:color w:val="000000"/>
                <w:kern w:val="0"/>
                <w:sz w:val="24"/>
                <w:szCs w:val="24"/>
              </w:rPr>
            </w:pPr>
          </w:p>
        </w:tc>
      </w:tr>
      <w:tr w14:paraId="1156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40" w:hRule="atLeast"/>
          <w:jc w:val="center"/>
        </w:trPr>
        <w:tc>
          <w:tcPr>
            <w:tcW w:w="925" w:type="dxa"/>
            <w:vMerge w:val="continue"/>
            <w:noWrap w:val="0"/>
            <w:vAlign w:val="center"/>
          </w:tcPr>
          <w:p w14:paraId="733192CC">
            <w:pPr>
              <w:spacing w:line="320" w:lineRule="exact"/>
              <w:rPr>
                <w:rFonts w:hint="default" w:ascii="Times New Roman" w:hAnsi="Times New Roman" w:eastAsia="仿宋_GB2312" w:cs="Times New Roman"/>
                <w:color w:val="000000"/>
                <w:kern w:val="0"/>
                <w:sz w:val="24"/>
                <w:szCs w:val="24"/>
              </w:rPr>
            </w:pPr>
          </w:p>
        </w:tc>
        <w:tc>
          <w:tcPr>
            <w:tcW w:w="3632" w:type="dxa"/>
            <w:gridSpan w:val="8"/>
            <w:noWrap w:val="0"/>
            <w:vAlign w:val="center"/>
          </w:tcPr>
          <w:p w14:paraId="7DEA6F5D">
            <w:pPr>
              <w:spacing w:line="32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2.业务费</w:t>
            </w:r>
          </w:p>
        </w:tc>
        <w:tc>
          <w:tcPr>
            <w:tcW w:w="1004" w:type="dxa"/>
            <w:gridSpan w:val="2"/>
            <w:noWrap w:val="0"/>
            <w:vAlign w:val="center"/>
          </w:tcPr>
          <w:p w14:paraId="31BEF5FB">
            <w:pPr>
              <w:spacing w:line="320" w:lineRule="exact"/>
              <w:rPr>
                <w:rFonts w:hint="default" w:ascii="Times New Roman" w:hAnsi="Times New Roman" w:eastAsia="仿宋_GB2312" w:cs="Times New Roman"/>
                <w:color w:val="000000"/>
                <w:kern w:val="0"/>
                <w:sz w:val="24"/>
                <w:szCs w:val="24"/>
              </w:rPr>
            </w:pPr>
          </w:p>
        </w:tc>
        <w:tc>
          <w:tcPr>
            <w:tcW w:w="1409" w:type="dxa"/>
            <w:gridSpan w:val="3"/>
            <w:noWrap w:val="0"/>
            <w:vAlign w:val="top"/>
          </w:tcPr>
          <w:p w14:paraId="7A9006F6">
            <w:pPr>
              <w:spacing w:line="320" w:lineRule="exact"/>
              <w:rPr>
                <w:rFonts w:hint="default" w:ascii="Times New Roman" w:hAnsi="Times New Roman" w:eastAsia="仿宋_GB2312" w:cs="Times New Roman"/>
                <w:color w:val="000000"/>
                <w:kern w:val="0"/>
                <w:sz w:val="24"/>
                <w:szCs w:val="24"/>
              </w:rPr>
            </w:pPr>
          </w:p>
        </w:tc>
        <w:tc>
          <w:tcPr>
            <w:tcW w:w="1703" w:type="dxa"/>
            <w:gridSpan w:val="3"/>
            <w:noWrap w:val="0"/>
            <w:vAlign w:val="top"/>
          </w:tcPr>
          <w:p w14:paraId="3C39FCC6">
            <w:pPr>
              <w:spacing w:line="320" w:lineRule="exact"/>
              <w:rPr>
                <w:rFonts w:hint="default" w:ascii="Times New Roman" w:hAnsi="Times New Roman" w:eastAsia="仿宋_GB2312" w:cs="Times New Roman"/>
                <w:color w:val="000000"/>
                <w:kern w:val="0"/>
                <w:sz w:val="24"/>
                <w:szCs w:val="24"/>
              </w:rPr>
            </w:pPr>
          </w:p>
        </w:tc>
        <w:tc>
          <w:tcPr>
            <w:tcW w:w="1426" w:type="dxa"/>
            <w:gridSpan w:val="2"/>
            <w:noWrap w:val="0"/>
            <w:vAlign w:val="top"/>
          </w:tcPr>
          <w:p w14:paraId="2200BAAF">
            <w:pPr>
              <w:spacing w:line="320" w:lineRule="exact"/>
              <w:rPr>
                <w:rFonts w:hint="default" w:ascii="Times New Roman" w:hAnsi="Times New Roman" w:eastAsia="仿宋_GB2312" w:cs="Times New Roman"/>
                <w:color w:val="000000"/>
                <w:kern w:val="0"/>
                <w:sz w:val="24"/>
                <w:szCs w:val="24"/>
              </w:rPr>
            </w:pPr>
          </w:p>
        </w:tc>
      </w:tr>
      <w:tr w14:paraId="223B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40" w:hRule="atLeast"/>
          <w:jc w:val="center"/>
        </w:trPr>
        <w:tc>
          <w:tcPr>
            <w:tcW w:w="925" w:type="dxa"/>
            <w:vMerge w:val="continue"/>
            <w:noWrap w:val="0"/>
            <w:vAlign w:val="center"/>
          </w:tcPr>
          <w:p w14:paraId="2ACA1861">
            <w:pPr>
              <w:spacing w:line="320" w:lineRule="exact"/>
              <w:rPr>
                <w:rFonts w:hint="default" w:ascii="Times New Roman" w:hAnsi="Times New Roman" w:eastAsia="仿宋_GB2312" w:cs="Times New Roman"/>
                <w:color w:val="000000"/>
                <w:kern w:val="0"/>
                <w:sz w:val="24"/>
                <w:szCs w:val="24"/>
              </w:rPr>
            </w:pPr>
          </w:p>
        </w:tc>
        <w:tc>
          <w:tcPr>
            <w:tcW w:w="3632" w:type="dxa"/>
            <w:gridSpan w:val="8"/>
            <w:noWrap w:val="0"/>
            <w:vAlign w:val="center"/>
          </w:tcPr>
          <w:p w14:paraId="192E6014">
            <w:pPr>
              <w:spacing w:line="32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3.劳务费</w:t>
            </w:r>
          </w:p>
        </w:tc>
        <w:tc>
          <w:tcPr>
            <w:tcW w:w="1004" w:type="dxa"/>
            <w:gridSpan w:val="2"/>
            <w:noWrap w:val="0"/>
            <w:vAlign w:val="center"/>
          </w:tcPr>
          <w:p w14:paraId="06DE9579">
            <w:pPr>
              <w:spacing w:line="320" w:lineRule="exact"/>
              <w:rPr>
                <w:rFonts w:hint="default" w:ascii="Times New Roman" w:hAnsi="Times New Roman" w:eastAsia="仿宋_GB2312" w:cs="Times New Roman"/>
                <w:color w:val="000000"/>
                <w:kern w:val="0"/>
                <w:sz w:val="24"/>
                <w:szCs w:val="24"/>
              </w:rPr>
            </w:pPr>
          </w:p>
        </w:tc>
        <w:tc>
          <w:tcPr>
            <w:tcW w:w="1409" w:type="dxa"/>
            <w:gridSpan w:val="3"/>
            <w:noWrap w:val="0"/>
            <w:vAlign w:val="top"/>
          </w:tcPr>
          <w:p w14:paraId="55C3441B">
            <w:pPr>
              <w:spacing w:line="320" w:lineRule="exact"/>
              <w:rPr>
                <w:rFonts w:hint="default" w:ascii="Times New Roman" w:hAnsi="Times New Roman" w:eastAsia="仿宋_GB2312" w:cs="Times New Roman"/>
                <w:color w:val="000000"/>
                <w:kern w:val="0"/>
                <w:sz w:val="24"/>
                <w:szCs w:val="24"/>
              </w:rPr>
            </w:pPr>
          </w:p>
        </w:tc>
        <w:tc>
          <w:tcPr>
            <w:tcW w:w="1703" w:type="dxa"/>
            <w:gridSpan w:val="3"/>
            <w:noWrap w:val="0"/>
            <w:vAlign w:val="top"/>
          </w:tcPr>
          <w:p w14:paraId="138BE206">
            <w:pPr>
              <w:spacing w:line="320" w:lineRule="exact"/>
              <w:rPr>
                <w:rFonts w:hint="default" w:ascii="Times New Roman" w:hAnsi="Times New Roman" w:eastAsia="仿宋_GB2312" w:cs="Times New Roman"/>
                <w:color w:val="000000"/>
                <w:kern w:val="0"/>
                <w:sz w:val="24"/>
                <w:szCs w:val="24"/>
              </w:rPr>
            </w:pPr>
          </w:p>
        </w:tc>
        <w:tc>
          <w:tcPr>
            <w:tcW w:w="1426" w:type="dxa"/>
            <w:gridSpan w:val="2"/>
            <w:noWrap w:val="0"/>
            <w:vAlign w:val="top"/>
          </w:tcPr>
          <w:p w14:paraId="1209282C">
            <w:pPr>
              <w:spacing w:line="320" w:lineRule="exact"/>
              <w:rPr>
                <w:rFonts w:hint="default" w:ascii="Times New Roman" w:hAnsi="Times New Roman" w:eastAsia="仿宋_GB2312" w:cs="Times New Roman"/>
                <w:color w:val="000000"/>
                <w:kern w:val="0"/>
                <w:sz w:val="24"/>
                <w:szCs w:val="24"/>
              </w:rPr>
            </w:pPr>
          </w:p>
        </w:tc>
      </w:tr>
      <w:tr w14:paraId="7196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0" w:hRule="atLeast"/>
          <w:jc w:val="center"/>
        </w:trPr>
        <w:tc>
          <w:tcPr>
            <w:tcW w:w="925" w:type="dxa"/>
            <w:vMerge w:val="restart"/>
            <w:noWrap w:val="0"/>
            <w:vAlign w:val="center"/>
          </w:tcPr>
          <w:p w14:paraId="252D30C0">
            <w:pPr>
              <w:spacing w:line="32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间接</w:t>
            </w:r>
          </w:p>
          <w:p w14:paraId="797251EA">
            <w:pPr>
              <w:spacing w:line="32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费用</w:t>
            </w:r>
          </w:p>
        </w:tc>
        <w:tc>
          <w:tcPr>
            <w:tcW w:w="3632" w:type="dxa"/>
            <w:gridSpan w:val="8"/>
            <w:noWrap w:val="0"/>
            <w:vAlign w:val="center"/>
          </w:tcPr>
          <w:p w14:paraId="3D2E4071">
            <w:pPr>
              <w:spacing w:line="32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间接费用总额</w:t>
            </w:r>
          </w:p>
        </w:tc>
        <w:tc>
          <w:tcPr>
            <w:tcW w:w="1004" w:type="dxa"/>
            <w:gridSpan w:val="2"/>
            <w:noWrap w:val="0"/>
            <w:vAlign w:val="center"/>
          </w:tcPr>
          <w:p w14:paraId="18A5DC15">
            <w:pPr>
              <w:spacing w:line="320" w:lineRule="exact"/>
              <w:rPr>
                <w:rFonts w:hint="default" w:ascii="Times New Roman" w:hAnsi="Times New Roman" w:eastAsia="仿宋_GB2312" w:cs="Times New Roman"/>
                <w:color w:val="000000"/>
                <w:kern w:val="0"/>
                <w:sz w:val="24"/>
                <w:szCs w:val="24"/>
              </w:rPr>
            </w:pPr>
          </w:p>
        </w:tc>
        <w:tc>
          <w:tcPr>
            <w:tcW w:w="1409" w:type="dxa"/>
            <w:gridSpan w:val="3"/>
            <w:noWrap w:val="0"/>
            <w:vAlign w:val="center"/>
          </w:tcPr>
          <w:p w14:paraId="46E292A8">
            <w:pPr>
              <w:spacing w:line="320" w:lineRule="exact"/>
              <w:rPr>
                <w:rFonts w:hint="default" w:ascii="Times New Roman" w:hAnsi="Times New Roman" w:eastAsia="仿宋_GB2312" w:cs="Times New Roman"/>
                <w:color w:val="000000"/>
                <w:kern w:val="0"/>
                <w:sz w:val="24"/>
                <w:szCs w:val="24"/>
              </w:rPr>
            </w:pPr>
          </w:p>
        </w:tc>
        <w:tc>
          <w:tcPr>
            <w:tcW w:w="1703" w:type="dxa"/>
            <w:gridSpan w:val="3"/>
            <w:noWrap w:val="0"/>
            <w:vAlign w:val="center"/>
          </w:tcPr>
          <w:p w14:paraId="6F710C89">
            <w:pPr>
              <w:spacing w:line="320" w:lineRule="exact"/>
              <w:rPr>
                <w:rFonts w:hint="default" w:ascii="Times New Roman" w:hAnsi="Times New Roman" w:eastAsia="仿宋_GB2312" w:cs="Times New Roman"/>
                <w:color w:val="000000"/>
                <w:kern w:val="0"/>
                <w:sz w:val="24"/>
                <w:szCs w:val="24"/>
              </w:rPr>
            </w:pPr>
          </w:p>
        </w:tc>
        <w:tc>
          <w:tcPr>
            <w:tcW w:w="1426" w:type="dxa"/>
            <w:gridSpan w:val="2"/>
            <w:noWrap w:val="0"/>
            <w:vAlign w:val="center"/>
          </w:tcPr>
          <w:p w14:paraId="7A9E2F1F">
            <w:pPr>
              <w:spacing w:line="320" w:lineRule="exact"/>
              <w:rPr>
                <w:rFonts w:hint="default" w:ascii="Times New Roman" w:hAnsi="Times New Roman" w:eastAsia="仿宋_GB2312" w:cs="Times New Roman"/>
                <w:color w:val="000000"/>
                <w:kern w:val="0"/>
                <w:sz w:val="24"/>
                <w:szCs w:val="24"/>
              </w:rPr>
            </w:pPr>
          </w:p>
        </w:tc>
      </w:tr>
      <w:tr w14:paraId="7C04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90" w:hRule="atLeast"/>
          <w:jc w:val="center"/>
        </w:trPr>
        <w:tc>
          <w:tcPr>
            <w:tcW w:w="925" w:type="dxa"/>
            <w:vMerge w:val="continue"/>
            <w:noWrap w:val="0"/>
            <w:vAlign w:val="center"/>
          </w:tcPr>
          <w:p w14:paraId="7D54A5CE">
            <w:pPr>
              <w:spacing w:line="320" w:lineRule="exact"/>
              <w:rPr>
                <w:rFonts w:hint="default" w:ascii="Times New Roman" w:hAnsi="Times New Roman" w:eastAsia="仿宋_GB2312" w:cs="Times New Roman"/>
                <w:color w:val="000000"/>
                <w:kern w:val="0"/>
                <w:sz w:val="24"/>
                <w:szCs w:val="24"/>
              </w:rPr>
            </w:pPr>
          </w:p>
        </w:tc>
        <w:tc>
          <w:tcPr>
            <w:tcW w:w="3632" w:type="dxa"/>
            <w:gridSpan w:val="8"/>
            <w:noWrap w:val="0"/>
            <w:vAlign w:val="center"/>
          </w:tcPr>
          <w:p w14:paraId="19328556">
            <w:pPr>
              <w:spacing w:line="32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其中：绩效支出</w:t>
            </w:r>
          </w:p>
        </w:tc>
        <w:tc>
          <w:tcPr>
            <w:tcW w:w="1004" w:type="dxa"/>
            <w:gridSpan w:val="2"/>
            <w:noWrap w:val="0"/>
            <w:vAlign w:val="center"/>
          </w:tcPr>
          <w:p w14:paraId="141188FF">
            <w:pPr>
              <w:spacing w:line="320" w:lineRule="exact"/>
              <w:rPr>
                <w:rFonts w:hint="default" w:ascii="Times New Roman" w:hAnsi="Times New Roman" w:eastAsia="仿宋_GB2312" w:cs="Times New Roman"/>
                <w:color w:val="000000"/>
                <w:kern w:val="0"/>
                <w:sz w:val="24"/>
                <w:szCs w:val="24"/>
              </w:rPr>
            </w:pPr>
          </w:p>
        </w:tc>
        <w:tc>
          <w:tcPr>
            <w:tcW w:w="1409" w:type="dxa"/>
            <w:gridSpan w:val="3"/>
            <w:noWrap w:val="0"/>
            <w:vAlign w:val="center"/>
          </w:tcPr>
          <w:p w14:paraId="18AD42AF">
            <w:pPr>
              <w:spacing w:line="320" w:lineRule="exact"/>
              <w:rPr>
                <w:rFonts w:hint="default" w:ascii="Times New Roman" w:hAnsi="Times New Roman" w:eastAsia="仿宋_GB2312" w:cs="Times New Roman"/>
                <w:color w:val="000000"/>
                <w:kern w:val="0"/>
                <w:sz w:val="24"/>
                <w:szCs w:val="24"/>
              </w:rPr>
            </w:pPr>
          </w:p>
        </w:tc>
        <w:tc>
          <w:tcPr>
            <w:tcW w:w="1703" w:type="dxa"/>
            <w:gridSpan w:val="3"/>
            <w:noWrap w:val="0"/>
            <w:vAlign w:val="center"/>
          </w:tcPr>
          <w:p w14:paraId="20F07BE5">
            <w:pPr>
              <w:spacing w:line="320" w:lineRule="exact"/>
              <w:rPr>
                <w:rFonts w:hint="default" w:ascii="Times New Roman" w:hAnsi="Times New Roman" w:eastAsia="仿宋_GB2312" w:cs="Times New Roman"/>
                <w:color w:val="000000"/>
                <w:kern w:val="0"/>
                <w:sz w:val="24"/>
                <w:szCs w:val="24"/>
              </w:rPr>
            </w:pPr>
          </w:p>
        </w:tc>
        <w:tc>
          <w:tcPr>
            <w:tcW w:w="1426" w:type="dxa"/>
            <w:gridSpan w:val="2"/>
            <w:noWrap w:val="0"/>
            <w:vAlign w:val="center"/>
          </w:tcPr>
          <w:p w14:paraId="290B23A3">
            <w:pPr>
              <w:spacing w:line="320" w:lineRule="exact"/>
              <w:rPr>
                <w:rFonts w:hint="default" w:ascii="Times New Roman" w:hAnsi="Times New Roman" w:eastAsia="仿宋_GB2312" w:cs="Times New Roman"/>
                <w:color w:val="000000"/>
                <w:kern w:val="0"/>
                <w:sz w:val="24"/>
                <w:szCs w:val="24"/>
              </w:rPr>
            </w:pPr>
          </w:p>
        </w:tc>
      </w:tr>
      <w:tr w14:paraId="13D9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557" w:type="dxa"/>
            <w:gridSpan w:val="9"/>
            <w:noWrap w:val="0"/>
            <w:vAlign w:val="center"/>
          </w:tcPr>
          <w:p w14:paraId="6775D7F2">
            <w:pPr>
              <w:widowControl/>
              <w:spacing w:line="36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（二）经费</w:t>
            </w:r>
            <w:r>
              <w:rPr>
                <w:rFonts w:hint="default" w:ascii="Times New Roman" w:hAnsi="Times New Roman" w:eastAsia="仿宋_GB2312" w:cs="Times New Roman"/>
                <w:b/>
                <w:bCs/>
                <w:color w:val="000000"/>
                <w:kern w:val="0"/>
                <w:sz w:val="24"/>
                <w:szCs w:val="24"/>
                <w:lang w:eastAsia="zh-CN"/>
              </w:rPr>
              <w:t>投入年度</w:t>
            </w:r>
          </w:p>
        </w:tc>
        <w:tc>
          <w:tcPr>
            <w:tcW w:w="1015" w:type="dxa"/>
            <w:gridSpan w:val="3"/>
            <w:noWrap w:val="0"/>
            <w:vAlign w:val="center"/>
          </w:tcPr>
          <w:p w14:paraId="5DC2A398">
            <w:pPr>
              <w:widowControl/>
              <w:spacing w:line="360" w:lineRule="exact"/>
              <w:jc w:val="center"/>
              <w:rPr>
                <w:rFonts w:hint="default" w:ascii="Times New Roman" w:hAnsi="Times New Roman" w:eastAsia="仿宋_GB2312" w:cs="Times New Roman"/>
                <w:b/>
                <w:bCs/>
                <w:color w:val="000000"/>
                <w:spacing w:val="-17"/>
                <w:kern w:val="0"/>
                <w:sz w:val="24"/>
                <w:szCs w:val="24"/>
                <w:lang w:val="en-US" w:eastAsia="zh-CN" w:bidi="ar-SA"/>
              </w:rPr>
            </w:pPr>
            <w:r>
              <w:rPr>
                <w:rFonts w:hint="default" w:ascii="Times New Roman" w:hAnsi="Times New Roman" w:eastAsia="仿宋_GB2312" w:cs="Times New Roman"/>
                <w:b/>
                <w:bCs/>
                <w:color w:val="000000"/>
                <w:spacing w:val="-17"/>
                <w:kern w:val="0"/>
                <w:sz w:val="24"/>
                <w:szCs w:val="24"/>
              </w:rPr>
              <w:t>20XX年</w:t>
            </w:r>
          </w:p>
        </w:tc>
        <w:tc>
          <w:tcPr>
            <w:tcW w:w="1398" w:type="dxa"/>
            <w:gridSpan w:val="2"/>
            <w:noWrap w:val="0"/>
            <w:vAlign w:val="center"/>
          </w:tcPr>
          <w:p w14:paraId="45B59D50">
            <w:pPr>
              <w:widowControl/>
              <w:spacing w:line="360" w:lineRule="exact"/>
              <w:jc w:val="center"/>
              <w:rPr>
                <w:rFonts w:hint="default" w:ascii="Times New Roman" w:hAnsi="Times New Roman" w:eastAsia="仿宋_GB2312" w:cs="Times New Roman"/>
                <w:b/>
                <w:bCs/>
                <w:color w:val="000000"/>
                <w:spacing w:val="-17"/>
                <w:kern w:val="0"/>
                <w:sz w:val="24"/>
                <w:szCs w:val="24"/>
                <w:lang w:val="en-US" w:eastAsia="zh-CN" w:bidi="ar-SA"/>
              </w:rPr>
            </w:pPr>
            <w:r>
              <w:rPr>
                <w:rFonts w:hint="default" w:ascii="Times New Roman" w:hAnsi="Times New Roman" w:eastAsia="仿宋_GB2312" w:cs="Times New Roman"/>
                <w:b/>
                <w:bCs/>
                <w:color w:val="000000"/>
                <w:spacing w:val="-17"/>
                <w:kern w:val="0"/>
                <w:sz w:val="24"/>
                <w:szCs w:val="24"/>
              </w:rPr>
              <w:t>20XX年</w:t>
            </w:r>
          </w:p>
        </w:tc>
        <w:tc>
          <w:tcPr>
            <w:tcW w:w="1703" w:type="dxa"/>
            <w:gridSpan w:val="3"/>
            <w:noWrap w:val="0"/>
            <w:vAlign w:val="center"/>
          </w:tcPr>
          <w:p w14:paraId="5A2B1341">
            <w:pPr>
              <w:widowControl/>
              <w:spacing w:line="36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20XX年</w:t>
            </w:r>
          </w:p>
        </w:tc>
        <w:tc>
          <w:tcPr>
            <w:tcW w:w="1437" w:type="dxa"/>
            <w:gridSpan w:val="3"/>
            <w:noWrap w:val="0"/>
            <w:vAlign w:val="center"/>
          </w:tcPr>
          <w:p w14:paraId="7AA2E429">
            <w:pPr>
              <w:widowControl/>
              <w:spacing w:line="360" w:lineRule="exact"/>
              <w:jc w:val="center"/>
              <w:rPr>
                <w:rFonts w:hint="default" w:ascii="Times New Roman" w:hAnsi="Times New Roman" w:eastAsia="仿宋_GB2312" w:cs="Times New Roman"/>
                <w:b/>
                <w:bCs/>
                <w:color w:val="000000"/>
                <w:kern w:val="0"/>
                <w:sz w:val="24"/>
                <w:szCs w:val="24"/>
              </w:rPr>
            </w:pPr>
          </w:p>
        </w:tc>
      </w:tr>
      <w:tr w14:paraId="0FCB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2" w:type="dxa"/>
            <w:gridSpan w:val="3"/>
            <w:noWrap w:val="0"/>
            <w:vAlign w:val="center"/>
          </w:tcPr>
          <w:p w14:paraId="3175FA7C">
            <w:pPr>
              <w:spacing w:line="32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来源合计</w:t>
            </w:r>
          </w:p>
        </w:tc>
        <w:tc>
          <w:tcPr>
            <w:tcW w:w="959" w:type="dxa"/>
            <w:gridSpan w:val="2"/>
            <w:noWrap w:val="0"/>
            <w:vAlign w:val="center"/>
          </w:tcPr>
          <w:p w14:paraId="739F31C2">
            <w:pPr>
              <w:spacing w:line="320" w:lineRule="exact"/>
              <w:rPr>
                <w:rFonts w:hint="default" w:ascii="Times New Roman" w:hAnsi="Times New Roman" w:eastAsia="仿宋_GB2312" w:cs="Times New Roman"/>
                <w:color w:val="000000"/>
                <w:kern w:val="0"/>
                <w:sz w:val="24"/>
                <w:szCs w:val="24"/>
              </w:rPr>
            </w:pPr>
          </w:p>
        </w:tc>
        <w:tc>
          <w:tcPr>
            <w:tcW w:w="630" w:type="dxa"/>
            <w:gridSpan w:val="2"/>
            <w:noWrap w:val="0"/>
            <w:vAlign w:val="center"/>
          </w:tcPr>
          <w:p w14:paraId="7FAD87B6">
            <w:pPr>
              <w:spacing w:line="320" w:lineRule="exact"/>
              <w:rPr>
                <w:rFonts w:hint="default" w:ascii="Times New Roman" w:hAnsi="Times New Roman" w:eastAsia="仿宋_GB2312" w:cs="Times New Roman"/>
                <w:color w:val="000000"/>
                <w:kern w:val="0"/>
                <w:sz w:val="24"/>
                <w:szCs w:val="24"/>
              </w:rPr>
            </w:pPr>
          </w:p>
        </w:tc>
        <w:tc>
          <w:tcPr>
            <w:tcW w:w="666" w:type="dxa"/>
            <w:gridSpan w:val="2"/>
            <w:noWrap w:val="0"/>
            <w:vAlign w:val="center"/>
          </w:tcPr>
          <w:p w14:paraId="6F503E87">
            <w:pPr>
              <w:spacing w:line="320" w:lineRule="exact"/>
              <w:rPr>
                <w:rFonts w:hint="default" w:ascii="Times New Roman" w:hAnsi="Times New Roman" w:eastAsia="仿宋_GB2312" w:cs="Times New Roman"/>
                <w:color w:val="000000"/>
                <w:kern w:val="0"/>
                <w:sz w:val="24"/>
                <w:szCs w:val="24"/>
              </w:rPr>
            </w:pPr>
          </w:p>
        </w:tc>
        <w:tc>
          <w:tcPr>
            <w:tcW w:w="1015" w:type="dxa"/>
            <w:gridSpan w:val="3"/>
            <w:noWrap w:val="0"/>
            <w:vAlign w:val="center"/>
          </w:tcPr>
          <w:p w14:paraId="7E3DC751">
            <w:pPr>
              <w:spacing w:line="320" w:lineRule="exact"/>
              <w:rPr>
                <w:rFonts w:hint="default" w:ascii="Times New Roman" w:hAnsi="Times New Roman" w:eastAsia="仿宋_GB2312" w:cs="Times New Roman"/>
                <w:color w:val="000000"/>
                <w:kern w:val="0"/>
                <w:sz w:val="24"/>
                <w:szCs w:val="24"/>
              </w:rPr>
            </w:pPr>
          </w:p>
        </w:tc>
        <w:tc>
          <w:tcPr>
            <w:tcW w:w="1398" w:type="dxa"/>
            <w:gridSpan w:val="2"/>
            <w:noWrap w:val="0"/>
            <w:vAlign w:val="center"/>
          </w:tcPr>
          <w:p w14:paraId="23D9B023">
            <w:pPr>
              <w:spacing w:line="320" w:lineRule="exact"/>
              <w:rPr>
                <w:rFonts w:hint="default" w:ascii="Times New Roman" w:hAnsi="Times New Roman" w:eastAsia="仿宋_GB2312" w:cs="Times New Roman"/>
                <w:color w:val="000000"/>
                <w:kern w:val="0"/>
                <w:sz w:val="24"/>
                <w:szCs w:val="24"/>
              </w:rPr>
            </w:pPr>
          </w:p>
        </w:tc>
        <w:tc>
          <w:tcPr>
            <w:tcW w:w="1703" w:type="dxa"/>
            <w:gridSpan w:val="3"/>
            <w:noWrap w:val="0"/>
            <w:vAlign w:val="center"/>
          </w:tcPr>
          <w:p w14:paraId="2D0F61A8">
            <w:pPr>
              <w:spacing w:line="320" w:lineRule="exact"/>
              <w:rPr>
                <w:rFonts w:hint="default" w:ascii="Times New Roman" w:hAnsi="Times New Roman" w:eastAsia="仿宋_GB2312" w:cs="Times New Roman"/>
                <w:color w:val="000000"/>
                <w:kern w:val="0"/>
                <w:sz w:val="24"/>
                <w:szCs w:val="24"/>
              </w:rPr>
            </w:pPr>
          </w:p>
        </w:tc>
        <w:tc>
          <w:tcPr>
            <w:tcW w:w="1437" w:type="dxa"/>
            <w:gridSpan w:val="3"/>
            <w:noWrap w:val="0"/>
            <w:vAlign w:val="center"/>
          </w:tcPr>
          <w:p w14:paraId="6FABAD23">
            <w:pPr>
              <w:spacing w:line="320" w:lineRule="exact"/>
              <w:rPr>
                <w:rFonts w:hint="default" w:ascii="Times New Roman" w:hAnsi="Times New Roman" w:eastAsia="仿宋_GB2312" w:cs="Times New Roman"/>
                <w:color w:val="000000"/>
                <w:kern w:val="0"/>
                <w:sz w:val="24"/>
                <w:szCs w:val="24"/>
              </w:rPr>
            </w:pPr>
          </w:p>
        </w:tc>
      </w:tr>
      <w:tr w14:paraId="1005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2" w:type="dxa"/>
            <w:gridSpan w:val="3"/>
            <w:noWrap w:val="0"/>
            <w:vAlign w:val="center"/>
          </w:tcPr>
          <w:p w14:paraId="08517E1F">
            <w:pPr>
              <w:spacing w:line="32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自筹资金</w:t>
            </w:r>
          </w:p>
        </w:tc>
        <w:tc>
          <w:tcPr>
            <w:tcW w:w="959" w:type="dxa"/>
            <w:gridSpan w:val="2"/>
            <w:noWrap w:val="0"/>
            <w:vAlign w:val="center"/>
          </w:tcPr>
          <w:p w14:paraId="75DF4AC9">
            <w:pPr>
              <w:spacing w:line="320" w:lineRule="exact"/>
              <w:rPr>
                <w:rFonts w:hint="default" w:ascii="Times New Roman" w:hAnsi="Times New Roman" w:eastAsia="仿宋_GB2312" w:cs="Times New Roman"/>
                <w:color w:val="000000"/>
                <w:kern w:val="0"/>
                <w:sz w:val="24"/>
                <w:szCs w:val="24"/>
              </w:rPr>
            </w:pPr>
          </w:p>
        </w:tc>
        <w:tc>
          <w:tcPr>
            <w:tcW w:w="630" w:type="dxa"/>
            <w:gridSpan w:val="2"/>
            <w:noWrap w:val="0"/>
            <w:vAlign w:val="center"/>
          </w:tcPr>
          <w:p w14:paraId="38B48266">
            <w:pPr>
              <w:spacing w:line="320" w:lineRule="exact"/>
              <w:rPr>
                <w:rFonts w:hint="default" w:ascii="Times New Roman" w:hAnsi="Times New Roman" w:eastAsia="仿宋_GB2312" w:cs="Times New Roman"/>
                <w:color w:val="000000"/>
                <w:kern w:val="0"/>
                <w:sz w:val="24"/>
                <w:szCs w:val="24"/>
              </w:rPr>
            </w:pPr>
          </w:p>
        </w:tc>
        <w:tc>
          <w:tcPr>
            <w:tcW w:w="666" w:type="dxa"/>
            <w:gridSpan w:val="2"/>
            <w:noWrap w:val="0"/>
            <w:vAlign w:val="center"/>
          </w:tcPr>
          <w:p w14:paraId="38B5072B">
            <w:pPr>
              <w:spacing w:line="320" w:lineRule="exact"/>
              <w:rPr>
                <w:rFonts w:hint="default" w:ascii="Times New Roman" w:hAnsi="Times New Roman" w:eastAsia="仿宋_GB2312" w:cs="Times New Roman"/>
                <w:color w:val="000000"/>
                <w:kern w:val="0"/>
                <w:sz w:val="24"/>
                <w:szCs w:val="24"/>
              </w:rPr>
            </w:pPr>
          </w:p>
        </w:tc>
        <w:tc>
          <w:tcPr>
            <w:tcW w:w="1015" w:type="dxa"/>
            <w:gridSpan w:val="3"/>
            <w:noWrap w:val="0"/>
            <w:vAlign w:val="center"/>
          </w:tcPr>
          <w:p w14:paraId="0AB83E87">
            <w:pPr>
              <w:spacing w:line="320" w:lineRule="exact"/>
              <w:rPr>
                <w:rFonts w:hint="default" w:ascii="Times New Roman" w:hAnsi="Times New Roman" w:eastAsia="仿宋_GB2312" w:cs="Times New Roman"/>
                <w:color w:val="000000"/>
                <w:kern w:val="0"/>
                <w:sz w:val="24"/>
                <w:szCs w:val="24"/>
              </w:rPr>
            </w:pPr>
          </w:p>
        </w:tc>
        <w:tc>
          <w:tcPr>
            <w:tcW w:w="1398" w:type="dxa"/>
            <w:gridSpan w:val="2"/>
            <w:noWrap w:val="0"/>
            <w:vAlign w:val="center"/>
          </w:tcPr>
          <w:p w14:paraId="75A516E4">
            <w:pPr>
              <w:spacing w:line="320" w:lineRule="exact"/>
              <w:rPr>
                <w:rFonts w:hint="default" w:ascii="Times New Roman" w:hAnsi="Times New Roman" w:eastAsia="仿宋_GB2312" w:cs="Times New Roman"/>
                <w:color w:val="000000"/>
                <w:kern w:val="0"/>
                <w:sz w:val="24"/>
                <w:szCs w:val="24"/>
              </w:rPr>
            </w:pPr>
          </w:p>
        </w:tc>
        <w:tc>
          <w:tcPr>
            <w:tcW w:w="1703" w:type="dxa"/>
            <w:gridSpan w:val="3"/>
            <w:noWrap w:val="0"/>
            <w:vAlign w:val="center"/>
          </w:tcPr>
          <w:p w14:paraId="022EE524">
            <w:pPr>
              <w:spacing w:line="320" w:lineRule="exact"/>
              <w:rPr>
                <w:rFonts w:hint="default" w:ascii="Times New Roman" w:hAnsi="Times New Roman" w:eastAsia="仿宋_GB2312" w:cs="Times New Roman"/>
                <w:color w:val="000000"/>
                <w:kern w:val="0"/>
                <w:sz w:val="24"/>
                <w:szCs w:val="24"/>
              </w:rPr>
            </w:pPr>
          </w:p>
        </w:tc>
        <w:tc>
          <w:tcPr>
            <w:tcW w:w="1437" w:type="dxa"/>
            <w:gridSpan w:val="3"/>
            <w:noWrap w:val="0"/>
            <w:vAlign w:val="center"/>
          </w:tcPr>
          <w:p w14:paraId="148F7C31">
            <w:pPr>
              <w:spacing w:line="320" w:lineRule="exact"/>
              <w:rPr>
                <w:rFonts w:hint="default" w:ascii="Times New Roman" w:hAnsi="Times New Roman" w:eastAsia="仿宋_GB2312" w:cs="Times New Roman"/>
                <w:color w:val="000000"/>
                <w:kern w:val="0"/>
                <w:sz w:val="24"/>
                <w:szCs w:val="24"/>
              </w:rPr>
            </w:pPr>
          </w:p>
        </w:tc>
      </w:tr>
      <w:tr w14:paraId="61E0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2" w:type="dxa"/>
            <w:gridSpan w:val="3"/>
            <w:noWrap w:val="0"/>
            <w:vAlign w:val="center"/>
          </w:tcPr>
          <w:p w14:paraId="7563901A">
            <w:pPr>
              <w:spacing w:line="32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其他渠道获得资金</w:t>
            </w:r>
          </w:p>
        </w:tc>
        <w:tc>
          <w:tcPr>
            <w:tcW w:w="959" w:type="dxa"/>
            <w:gridSpan w:val="2"/>
            <w:noWrap w:val="0"/>
            <w:vAlign w:val="center"/>
          </w:tcPr>
          <w:p w14:paraId="5CACB467">
            <w:pPr>
              <w:spacing w:line="320" w:lineRule="exact"/>
              <w:rPr>
                <w:rFonts w:hint="default" w:ascii="Times New Roman" w:hAnsi="Times New Roman" w:eastAsia="仿宋_GB2312" w:cs="Times New Roman"/>
                <w:color w:val="000000"/>
                <w:kern w:val="0"/>
                <w:sz w:val="24"/>
                <w:szCs w:val="24"/>
              </w:rPr>
            </w:pPr>
          </w:p>
        </w:tc>
        <w:tc>
          <w:tcPr>
            <w:tcW w:w="630" w:type="dxa"/>
            <w:gridSpan w:val="2"/>
            <w:noWrap w:val="0"/>
            <w:vAlign w:val="center"/>
          </w:tcPr>
          <w:p w14:paraId="2C9A00F1">
            <w:pPr>
              <w:spacing w:line="320" w:lineRule="exact"/>
              <w:rPr>
                <w:rFonts w:hint="default" w:ascii="Times New Roman" w:hAnsi="Times New Roman" w:eastAsia="仿宋_GB2312" w:cs="Times New Roman"/>
                <w:color w:val="000000"/>
                <w:kern w:val="0"/>
                <w:sz w:val="24"/>
                <w:szCs w:val="24"/>
              </w:rPr>
            </w:pPr>
          </w:p>
        </w:tc>
        <w:tc>
          <w:tcPr>
            <w:tcW w:w="666" w:type="dxa"/>
            <w:gridSpan w:val="2"/>
            <w:noWrap w:val="0"/>
            <w:vAlign w:val="center"/>
          </w:tcPr>
          <w:p w14:paraId="25AB6531">
            <w:pPr>
              <w:spacing w:line="320" w:lineRule="exact"/>
              <w:rPr>
                <w:rFonts w:hint="default" w:ascii="Times New Roman" w:hAnsi="Times New Roman" w:eastAsia="仿宋_GB2312" w:cs="Times New Roman"/>
                <w:color w:val="000000"/>
                <w:kern w:val="0"/>
                <w:sz w:val="24"/>
                <w:szCs w:val="24"/>
              </w:rPr>
            </w:pPr>
          </w:p>
        </w:tc>
        <w:tc>
          <w:tcPr>
            <w:tcW w:w="1015" w:type="dxa"/>
            <w:gridSpan w:val="3"/>
            <w:noWrap w:val="0"/>
            <w:vAlign w:val="center"/>
          </w:tcPr>
          <w:p w14:paraId="4D750796">
            <w:pPr>
              <w:spacing w:line="320" w:lineRule="exact"/>
              <w:rPr>
                <w:rFonts w:hint="default" w:ascii="Times New Roman" w:hAnsi="Times New Roman" w:eastAsia="仿宋_GB2312" w:cs="Times New Roman"/>
                <w:color w:val="000000"/>
                <w:kern w:val="0"/>
                <w:sz w:val="24"/>
                <w:szCs w:val="24"/>
              </w:rPr>
            </w:pPr>
          </w:p>
        </w:tc>
        <w:tc>
          <w:tcPr>
            <w:tcW w:w="1398" w:type="dxa"/>
            <w:gridSpan w:val="2"/>
            <w:noWrap w:val="0"/>
            <w:vAlign w:val="center"/>
          </w:tcPr>
          <w:p w14:paraId="276B7961">
            <w:pPr>
              <w:spacing w:line="320" w:lineRule="exact"/>
              <w:rPr>
                <w:rFonts w:hint="default" w:ascii="Times New Roman" w:hAnsi="Times New Roman" w:eastAsia="仿宋_GB2312" w:cs="Times New Roman"/>
                <w:color w:val="000000"/>
                <w:kern w:val="0"/>
                <w:sz w:val="24"/>
                <w:szCs w:val="24"/>
              </w:rPr>
            </w:pPr>
          </w:p>
        </w:tc>
        <w:tc>
          <w:tcPr>
            <w:tcW w:w="1703" w:type="dxa"/>
            <w:gridSpan w:val="3"/>
            <w:noWrap w:val="0"/>
            <w:vAlign w:val="center"/>
          </w:tcPr>
          <w:p w14:paraId="4937B029">
            <w:pPr>
              <w:spacing w:line="320" w:lineRule="exact"/>
              <w:rPr>
                <w:rFonts w:hint="default" w:ascii="Times New Roman" w:hAnsi="Times New Roman" w:eastAsia="仿宋_GB2312" w:cs="Times New Roman"/>
                <w:color w:val="000000"/>
                <w:kern w:val="0"/>
                <w:sz w:val="24"/>
                <w:szCs w:val="24"/>
              </w:rPr>
            </w:pPr>
          </w:p>
        </w:tc>
        <w:tc>
          <w:tcPr>
            <w:tcW w:w="1437" w:type="dxa"/>
            <w:gridSpan w:val="3"/>
            <w:noWrap w:val="0"/>
            <w:vAlign w:val="center"/>
          </w:tcPr>
          <w:p w14:paraId="04CCCD37">
            <w:pPr>
              <w:spacing w:line="320" w:lineRule="exact"/>
              <w:rPr>
                <w:rFonts w:hint="default" w:ascii="Times New Roman" w:hAnsi="Times New Roman" w:eastAsia="仿宋_GB2312" w:cs="Times New Roman"/>
                <w:color w:val="000000"/>
                <w:kern w:val="0"/>
                <w:sz w:val="24"/>
                <w:szCs w:val="24"/>
              </w:rPr>
            </w:pPr>
          </w:p>
        </w:tc>
      </w:tr>
      <w:tr w14:paraId="7074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2" w:type="dxa"/>
            <w:gridSpan w:val="3"/>
            <w:noWrap w:val="0"/>
            <w:vAlign w:val="center"/>
          </w:tcPr>
          <w:p w14:paraId="2601A382">
            <w:pPr>
              <w:spacing w:line="32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省财政后补助资金</w:t>
            </w:r>
          </w:p>
        </w:tc>
        <w:tc>
          <w:tcPr>
            <w:tcW w:w="959" w:type="dxa"/>
            <w:gridSpan w:val="2"/>
            <w:noWrap w:val="0"/>
            <w:vAlign w:val="center"/>
          </w:tcPr>
          <w:p w14:paraId="605E3284">
            <w:pPr>
              <w:spacing w:line="320" w:lineRule="exact"/>
              <w:jc w:val="center"/>
              <w:rPr>
                <w:rFonts w:hint="default" w:ascii="Times New Roman" w:hAnsi="Times New Roman" w:eastAsia="仿宋_GB2312" w:cs="Times New Roman"/>
                <w:color w:val="000000"/>
                <w:kern w:val="0"/>
                <w:sz w:val="24"/>
                <w:szCs w:val="24"/>
              </w:rPr>
            </w:pPr>
          </w:p>
        </w:tc>
        <w:tc>
          <w:tcPr>
            <w:tcW w:w="630" w:type="dxa"/>
            <w:gridSpan w:val="2"/>
            <w:noWrap w:val="0"/>
            <w:vAlign w:val="center"/>
          </w:tcPr>
          <w:p w14:paraId="001A53A1">
            <w:pPr>
              <w:spacing w:line="320" w:lineRule="exact"/>
              <w:jc w:val="center"/>
              <w:rPr>
                <w:rFonts w:hint="default" w:ascii="Times New Roman" w:hAnsi="Times New Roman" w:eastAsia="仿宋_GB2312" w:cs="Times New Roman"/>
                <w:color w:val="000000"/>
                <w:kern w:val="0"/>
                <w:sz w:val="24"/>
                <w:szCs w:val="24"/>
              </w:rPr>
            </w:pPr>
          </w:p>
        </w:tc>
        <w:tc>
          <w:tcPr>
            <w:tcW w:w="666" w:type="dxa"/>
            <w:gridSpan w:val="2"/>
            <w:noWrap w:val="0"/>
            <w:vAlign w:val="center"/>
          </w:tcPr>
          <w:p w14:paraId="4E0A0D51">
            <w:pPr>
              <w:spacing w:line="320" w:lineRule="exact"/>
              <w:jc w:val="center"/>
              <w:rPr>
                <w:rFonts w:hint="default" w:ascii="Times New Roman" w:hAnsi="Times New Roman" w:eastAsia="仿宋_GB2312" w:cs="Times New Roman"/>
                <w:color w:val="000000"/>
                <w:kern w:val="0"/>
                <w:sz w:val="24"/>
                <w:szCs w:val="24"/>
              </w:rPr>
            </w:pPr>
          </w:p>
        </w:tc>
        <w:tc>
          <w:tcPr>
            <w:tcW w:w="1015" w:type="dxa"/>
            <w:gridSpan w:val="3"/>
            <w:noWrap w:val="0"/>
            <w:vAlign w:val="center"/>
          </w:tcPr>
          <w:p w14:paraId="175FF3A0">
            <w:pPr>
              <w:spacing w:line="32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w:t>
            </w:r>
          </w:p>
        </w:tc>
        <w:tc>
          <w:tcPr>
            <w:tcW w:w="1398" w:type="dxa"/>
            <w:gridSpan w:val="2"/>
            <w:noWrap w:val="0"/>
            <w:vAlign w:val="center"/>
          </w:tcPr>
          <w:p w14:paraId="0EC6F0F9">
            <w:pPr>
              <w:spacing w:line="32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w:t>
            </w:r>
          </w:p>
        </w:tc>
        <w:tc>
          <w:tcPr>
            <w:tcW w:w="1703" w:type="dxa"/>
            <w:gridSpan w:val="3"/>
            <w:noWrap w:val="0"/>
            <w:vAlign w:val="center"/>
          </w:tcPr>
          <w:p w14:paraId="3C3D485B">
            <w:pPr>
              <w:spacing w:line="32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w:t>
            </w:r>
          </w:p>
        </w:tc>
        <w:tc>
          <w:tcPr>
            <w:tcW w:w="1437" w:type="dxa"/>
            <w:gridSpan w:val="3"/>
            <w:noWrap w:val="0"/>
            <w:vAlign w:val="center"/>
          </w:tcPr>
          <w:p w14:paraId="713EDEEF">
            <w:pPr>
              <w:spacing w:line="320" w:lineRule="exact"/>
              <w:jc w:val="center"/>
              <w:rPr>
                <w:rFonts w:hint="default" w:ascii="Times New Roman" w:hAnsi="Times New Roman" w:eastAsia="仿宋_GB2312" w:cs="Times New Roman"/>
                <w:color w:val="000000"/>
                <w:kern w:val="0"/>
                <w:sz w:val="24"/>
                <w:szCs w:val="24"/>
              </w:rPr>
            </w:pPr>
          </w:p>
        </w:tc>
      </w:tr>
      <w:tr w14:paraId="473C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40" w:hRule="atLeast"/>
          <w:jc w:val="center"/>
        </w:trPr>
        <w:tc>
          <w:tcPr>
            <w:tcW w:w="10099" w:type="dxa"/>
            <w:gridSpan w:val="19"/>
            <w:noWrap w:val="0"/>
            <w:vAlign w:val="center"/>
          </w:tcPr>
          <w:p w14:paraId="783C81D9">
            <w:pPr>
              <w:numPr>
                <w:ilvl w:val="0"/>
                <w:numId w:val="0"/>
              </w:numPr>
              <w:topLinePunct/>
              <w:snapToGrid w:val="0"/>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备注：</w:t>
            </w:r>
          </w:p>
          <w:p w14:paraId="3404386F">
            <w:pPr>
              <w:keepNext w:val="0"/>
              <w:keepLines w:val="0"/>
              <w:pageBreakBefore w:val="0"/>
              <w:widowControl w:val="0"/>
              <w:numPr>
                <w:ilvl w:val="0"/>
                <w:numId w:val="0"/>
              </w:numPr>
              <w:shd w:val="clear" w:color="auto" w:fill="auto"/>
              <w:kinsoku/>
              <w:wordWrap/>
              <w:overflowPunct/>
              <w:topLinePunct/>
              <w:autoSpaceDE/>
              <w:autoSpaceDN/>
              <w:bidi w:val="0"/>
              <w:adjustRightInd/>
              <w:snapToGrid w:val="0"/>
              <w:spacing w:after="0" w:line="300" w:lineRule="exact"/>
              <w:ind w:left="0" w:leftChars="0" w:firstLine="0" w:firstLineChars="0"/>
              <w:jc w:val="both"/>
              <w:textAlignment w:val="auto"/>
              <w:rPr>
                <w:rFonts w:hint="default" w:ascii="Times New Roman" w:hAnsi="Times New Roman" w:eastAsia="仿宋_GB2312" w:cs="Times New Roman"/>
                <w:b w:val="0"/>
                <w:bCs w:val="0"/>
                <w:color w:val="000000"/>
                <w:kern w:val="0"/>
                <w:sz w:val="24"/>
                <w:szCs w:val="24"/>
                <w:highlight w:val="none"/>
                <w:lang w:val="en-US" w:eastAsia="zh-CN"/>
              </w:rPr>
            </w:pPr>
            <w:r>
              <w:rPr>
                <w:rFonts w:hint="default" w:ascii="Times New Roman" w:hAnsi="Times New Roman" w:eastAsia="仿宋_GB2312" w:cs="Times New Roman"/>
                <w:b w:val="0"/>
                <w:bCs w:val="0"/>
                <w:color w:val="000000"/>
                <w:kern w:val="0"/>
                <w:sz w:val="24"/>
                <w:szCs w:val="24"/>
                <w:highlight w:val="none"/>
                <w:lang w:val="en-US" w:eastAsia="zh-CN"/>
              </w:rPr>
              <w:t>1.项目申报单位应按照实际测算新增研发投入经费（不包括土地、厂房、装修等基础设施建设资金），且不低于500万元，</w:t>
            </w:r>
            <w:r>
              <w:rPr>
                <w:rFonts w:hint="default" w:ascii="Times New Roman" w:hAnsi="Times New Roman" w:eastAsia="仿宋_GB2312" w:cs="Times New Roman"/>
                <w:b w:val="0"/>
                <w:bCs w:val="0"/>
                <w:i w:val="0"/>
                <w:iCs w:val="0"/>
                <w:color w:val="000000"/>
                <w:kern w:val="0"/>
                <w:sz w:val="24"/>
                <w:szCs w:val="24"/>
                <w:highlight w:val="none"/>
                <w:lang w:val="en-US" w:eastAsia="zh-CN" w:bidi="ar-SA"/>
              </w:rPr>
              <w:t>在申报阶段夸大、虚报新增研发投入经费，将按失信行为相关规定予以惩戒。</w:t>
            </w:r>
          </w:p>
          <w:p w14:paraId="7AA0B5E8">
            <w:pPr>
              <w:numPr>
                <w:ilvl w:val="0"/>
                <w:numId w:val="0"/>
              </w:numPr>
              <w:topLinePunct/>
              <w:snapToGrid w:val="0"/>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2.</w:t>
            </w:r>
            <w:r>
              <w:rPr>
                <w:rFonts w:hint="default" w:ascii="Times New Roman" w:hAnsi="Times New Roman" w:eastAsia="仿宋_GB2312" w:cs="Times New Roman"/>
                <w:color w:val="000000"/>
                <w:kern w:val="0"/>
                <w:sz w:val="24"/>
                <w:szCs w:val="24"/>
              </w:rPr>
              <w:t>支出预算按照经费开支范围确定的支出科目和不同经费来源编列。</w:t>
            </w:r>
          </w:p>
          <w:p w14:paraId="5777C8E3">
            <w:pPr>
              <w:numPr>
                <w:ilvl w:val="0"/>
                <w:numId w:val="0"/>
              </w:numPr>
              <w:topLinePunct/>
              <w:snapToGrid w:val="0"/>
              <w:spacing w:line="300" w:lineRule="exact"/>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color w:val="000000"/>
                <w:kern w:val="0"/>
                <w:sz w:val="24"/>
                <w:szCs w:val="24"/>
                <w:lang w:val="en-US" w:eastAsia="zh-CN"/>
              </w:rPr>
              <w:t>3.</w:t>
            </w:r>
            <w:r>
              <w:rPr>
                <w:rFonts w:hint="default" w:ascii="Times New Roman" w:hAnsi="Times New Roman" w:eastAsia="仿宋_GB2312" w:cs="Times New Roman"/>
                <w:b w:val="0"/>
                <w:bCs w:val="0"/>
                <w:color w:val="000000"/>
                <w:kern w:val="0"/>
                <w:sz w:val="24"/>
                <w:szCs w:val="24"/>
                <w:highlight w:val="none"/>
                <w:lang w:val="en-US" w:eastAsia="zh-CN"/>
              </w:rPr>
              <w:t xml:space="preserve">项目完成后组织现场综合绩效评价，对评价通过的项目，省财政资金按照财务审计核算确定的新增研发投入经费（不包括土地、厂房、装修等基础设施建设资金）20%给予资助，单项100万元至300万元。 </w:t>
            </w:r>
          </w:p>
        </w:tc>
      </w:tr>
      <w:tr w14:paraId="1B71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40" w:hRule="atLeast"/>
          <w:jc w:val="center"/>
        </w:trPr>
        <w:tc>
          <w:tcPr>
            <w:tcW w:w="10099" w:type="dxa"/>
            <w:gridSpan w:val="19"/>
            <w:noWrap w:val="0"/>
            <w:vAlign w:val="center"/>
          </w:tcPr>
          <w:p w14:paraId="521B80EE">
            <w:pPr>
              <w:autoSpaceDE w:val="0"/>
              <w:autoSpaceDN w:val="0"/>
              <w:adjustRightInd w:val="0"/>
              <w:spacing w:line="320" w:lineRule="exact"/>
              <w:ind w:right="-30"/>
              <w:jc w:val="left"/>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
                <w:bCs/>
                <w:color w:val="000000"/>
                <w:kern w:val="0"/>
                <w:sz w:val="24"/>
                <w:szCs w:val="24"/>
              </w:rPr>
              <w:t>（三）项目拟购置、试制科研仪器设备预算明细 （单位：万元）</w:t>
            </w:r>
          </w:p>
        </w:tc>
      </w:tr>
      <w:tr w14:paraId="330C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40" w:hRule="atLeast"/>
          <w:jc w:val="center"/>
        </w:trPr>
        <w:tc>
          <w:tcPr>
            <w:tcW w:w="1177" w:type="dxa"/>
            <w:gridSpan w:val="2"/>
            <w:noWrap w:val="0"/>
            <w:vAlign w:val="center"/>
          </w:tcPr>
          <w:p w14:paraId="19C4951D">
            <w:pPr>
              <w:spacing w:line="32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序号</w:t>
            </w:r>
          </w:p>
        </w:tc>
        <w:tc>
          <w:tcPr>
            <w:tcW w:w="1361" w:type="dxa"/>
            <w:gridSpan w:val="2"/>
            <w:noWrap w:val="0"/>
            <w:vAlign w:val="center"/>
          </w:tcPr>
          <w:p w14:paraId="5ACD3C92">
            <w:pPr>
              <w:spacing w:line="32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采购内容</w:t>
            </w:r>
          </w:p>
        </w:tc>
        <w:tc>
          <w:tcPr>
            <w:tcW w:w="850" w:type="dxa"/>
            <w:gridSpan w:val="2"/>
            <w:noWrap w:val="0"/>
            <w:vAlign w:val="center"/>
          </w:tcPr>
          <w:p w14:paraId="3486539C">
            <w:pPr>
              <w:spacing w:line="32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型号</w:t>
            </w:r>
          </w:p>
        </w:tc>
        <w:tc>
          <w:tcPr>
            <w:tcW w:w="765" w:type="dxa"/>
            <w:gridSpan w:val="2"/>
            <w:noWrap w:val="0"/>
            <w:vAlign w:val="center"/>
          </w:tcPr>
          <w:p w14:paraId="18F99A85">
            <w:pPr>
              <w:spacing w:line="32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产地</w:t>
            </w:r>
          </w:p>
        </w:tc>
        <w:tc>
          <w:tcPr>
            <w:tcW w:w="949" w:type="dxa"/>
            <w:gridSpan w:val="2"/>
            <w:noWrap w:val="0"/>
            <w:vAlign w:val="center"/>
          </w:tcPr>
          <w:p w14:paraId="5FB7734C">
            <w:pPr>
              <w:spacing w:line="32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数量</w:t>
            </w:r>
          </w:p>
        </w:tc>
        <w:tc>
          <w:tcPr>
            <w:tcW w:w="1007" w:type="dxa"/>
            <w:gridSpan w:val="3"/>
            <w:noWrap w:val="0"/>
            <w:vAlign w:val="center"/>
          </w:tcPr>
          <w:p w14:paraId="02E8E5AF">
            <w:pPr>
              <w:spacing w:line="32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单价</w:t>
            </w:r>
          </w:p>
        </w:tc>
        <w:tc>
          <w:tcPr>
            <w:tcW w:w="993" w:type="dxa"/>
            <w:gridSpan w:val="2"/>
            <w:noWrap w:val="0"/>
            <w:vAlign w:val="center"/>
          </w:tcPr>
          <w:p w14:paraId="75B49F6B">
            <w:pPr>
              <w:spacing w:line="32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金额</w:t>
            </w:r>
          </w:p>
        </w:tc>
        <w:tc>
          <w:tcPr>
            <w:tcW w:w="949" w:type="dxa"/>
            <w:noWrap w:val="0"/>
            <w:vAlign w:val="center"/>
          </w:tcPr>
          <w:p w14:paraId="22E51F94">
            <w:pPr>
              <w:spacing w:line="32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用途</w:t>
            </w:r>
          </w:p>
        </w:tc>
        <w:tc>
          <w:tcPr>
            <w:tcW w:w="1005" w:type="dxa"/>
            <w:gridSpan w:val="2"/>
            <w:noWrap w:val="0"/>
            <w:vAlign w:val="center"/>
          </w:tcPr>
          <w:p w14:paraId="5B0ABAD4">
            <w:pPr>
              <w:spacing w:line="32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经费</w:t>
            </w:r>
          </w:p>
          <w:p w14:paraId="2EA2D7B7">
            <w:pPr>
              <w:spacing w:line="32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来源</w:t>
            </w:r>
          </w:p>
        </w:tc>
        <w:tc>
          <w:tcPr>
            <w:tcW w:w="1043" w:type="dxa"/>
            <w:noWrap w:val="0"/>
            <w:vAlign w:val="center"/>
          </w:tcPr>
          <w:p w14:paraId="51366107">
            <w:pPr>
              <w:spacing w:line="32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拟开放共享范围</w:t>
            </w:r>
          </w:p>
        </w:tc>
      </w:tr>
      <w:tr w14:paraId="6DD0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40" w:hRule="atLeast"/>
          <w:jc w:val="center"/>
        </w:trPr>
        <w:tc>
          <w:tcPr>
            <w:tcW w:w="1177" w:type="dxa"/>
            <w:gridSpan w:val="2"/>
            <w:noWrap w:val="0"/>
            <w:vAlign w:val="center"/>
          </w:tcPr>
          <w:p w14:paraId="31ECA6AA">
            <w:pPr>
              <w:spacing w:line="320" w:lineRule="exact"/>
              <w:rPr>
                <w:rFonts w:hint="default" w:ascii="Times New Roman" w:hAnsi="Times New Roman" w:eastAsia="仿宋_GB2312" w:cs="Times New Roman"/>
                <w:color w:val="000000"/>
                <w:kern w:val="0"/>
                <w:sz w:val="24"/>
                <w:szCs w:val="24"/>
              </w:rPr>
            </w:pPr>
          </w:p>
        </w:tc>
        <w:tc>
          <w:tcPr>
            <w:tcW w:w="1361" w:type="dxa"/>
            <w:gridSpan w:val="2"/>
            <w:noWrap w:val="0"/>
            <w:vAlign w:val="center"/>
          </w:tcPr>
          <w:p w14:paraId="04EC38E6">
            <w:pPr>
              <w:spacing w:line="320" w:lineRule="exact"/>
              <w:rPr>
                <w:rFonts w:hint="default" w:ascii="Times New Roman" w:hAnsi="Times New Roman" w:eastAsia="仿宋_GB2312" w:cs="Times New Roman"/>
                <w:color w:val="000000"/>
                <w:kern w:val="0"/>
                <w:sz w:val="24"/>
                <w:szCs w:val="24"/>
              </w:rPr>
            </w:pPr>
          </w:p>
        </w:tc>
        <w:tc>
          <w:tcPr>
            <w:tcW w:w="850" w:type="dxa"/>
            <w:gridSpan w:val="2"/>
            <w:noWrap w:val="0"/>
            <w:vAlign w:val="center"/>
          </w:tcPr>
          <w:p w14:paraId="1BEA3A93">
            <w:pPr>
              <w:spacing w:line="320" w:lineRule="exact"/>
              <w:rPr>
                <w:rFonts w:hint="default" w:ascii="Times New Roman" w:hAnsi="Times New Roman" w:eastAsia="仿宋_GB2312" w:cs="Times New Roman"/>
                <w:color w:val="000000"/>
                <w:kern w:val="0"/>
                <w:sz w:val="24"/>
                <w:szCs w:val="24"/>
              </w:rPr>
            </w:pPr>
          </w:p>
        </w:tc>
        <w:tc>
          <w:tcPr>
            <w:tcW w:w="765" w:type="dxa"/>
            <w:gridSpan w:val="2"/>
            <w:noWrap w:val="0"/>
            <w:vAlign w:val="center"/>
          </w:tcPr>
          <w:p w14:paraId="6D7EBEC6">
            <w:pPr>
              <w:spacing w:line="320" w:lineRule="exact"/>
              <w:rPr>
                <w:rFonts w:hint="default" w:ascii="Times New Roman" w:hAnsi="Times New Roman" w:eastAsia="仿宋_GB2312" w:cs="Times New Roman"/>
                <w:color w:val="000000"/>
                <w:kern w:val="0"/>
                <w:sz w:val="24"/>
                <w:szCs w:val="24"/>
              </w:rPr>
            </w:pPr>
          </w:p>
        </w:tc>
        <w:tc>
          <w:tcPr>
            <w:tcW w:w="949" w:type="dxa"/>
            <w:gridSpan w:val="2"/>
            <w:noWrap w:val="0"/>
            <w:vAlign w:val="center"/>
          </w:tcPr>
          <w:p w14:paraId="2921D859">
            <w:pPr>
              <w:spacing w:line="320" w:lineRule="exact"/>
              <w:rPr>
                <w:rFonts w:hint="default" w:ascii="Times New Roman" w:hAnsi="Times New Roman" w:eastAsia="仿宋_GB2312" w:cs="Times New Roman"/>
                <w:color w:val="000000"/>
                <w:kern w:val="0"/>
                <w:sz w:val="24"/>
                <w:szCs w:val="24"/>
              </w:rPr>
            </w:pPr>
          </w:p>
        </w:tc>
        <w:tc>
          <w:tcPr>
            <w:tcW w:w="1007" w:type="dxa"/>
            <w:gridSpan w:val="3"/>
            <w:noWrap w:val="0"/>
            <w:vAlign w:val="center"/>
          </w:tcPr>
          <w:p w14:paraId="2BCA4CA2">
            <w:pPr>
              <w:spacing w:line="320" w:lineRule="exact"/>
              <w:rPr>
                <w:rFonts w:hint="default" w:ascii="Times New Roman" w:hAnsi="Times New Roman" w:eastAsia="仿宋_GB2312" w:cs="Times New Roman"/>
                <w:color w:val="000000"/>
                <w:kern w:val="0"/>
                <w:sz w:val="24"/>
                <w:szCs w:val="24"/>
              </w:rPr>
            </w:pPr>
          </w:p>
        </w:tc>
        <w:tc>
          <w:tcPr>
            <w:tcW w:w="993" w:type="dxa"/>
            <w:gridSpan w:val="2"/>
            <w:noWrap w:val="0"/>
            <w:vAlign w:val="center"/>
          </w:tcPr>
          <w:p w14:paraId="7B1C4F5F">
            <w:pPr>
              <w:spacing w:line="320" w:lineRule="exact"/>
              <w:rPr>
                <w:rFonts w:hint="default" w:ascii="Times New Roman" w:hAnsi="Times New Roman" w:eastAsia="仿宋_GB2312" w:cs="Times New Roman"/>
                <w:color w:val="000000"/>
                <w:kern w:val="0"/>
                <w:sz w:val="24"/>
                <w:szCs w:val="24"/>
              </w:rPr>
            </w:pPr>
          </w:p>
        </w:tc>
        <w:tc>
          <w:tcPr>
            <w:tcW w:w="949" w:type="dxa"/>
            <w:noWrap w:val="0"/>
            <w:vAlign w:val="center"/>
          </w:tcPr>
          <w:p w14:paraId="09CAC0F4">
            <w:pPr>
              <w:spacing w:line="320" w:lineRule="exact"/>
              <w:rPr>
                <w:rFonts w:hint="default" w:ascii="Times New Roman" w:hAnsi="Times New Roman" w:eastAsia="仿宋_GB2312" w:cs="Times New Roman"/>
                <w:color w:val="000000"/>
                <w:kern w:val="0"/>
                <w:sz w:val="24"/>
                <w:szCs w:val="24"/>
              </w:rPr>
            </w:pPr>
          </w:p>
        </w:tc>
        <w:tc>
          <w:tcPr>
            <w:tcW w:w="1005" w:type="dxa"/>
            <w:gridSpan w:val="2"/>
            <w:noWrap w:val="0"/>
            <w:vAlign w:val="center"/>
          </w:tcPr>
          <w:p w14:paraId="14BF283E">
            <w:pPr>
              <w:spacing w:line="320" w:lineRule="exact"/>
              <w:rPr>
                <w:rFonts w:hint="default" w:ascii="Times New Roman" w:hAnsi="Times New Roman" w:eastAsia="仿宋_GB2312" w:cs="Times New Roman"/>
                <w:color w:val="000000"/>
                <w:kern w:val="0"/>
                <w:sz w:val="24"/>
                <w:szCs w:val="24"/>
              </w:rPr>
            </w:pPr>
          </w:p>
        </w:tc>
        <w:tc>
          <w:tcPr>
            <w:tcW w:w="1043" w:type="dxa"/>
            <w:noWrap w:val="0"/>
            <w:vAlign w:val="center"/>
          </w:tcPr>
          <w:p w14:paraId="3FDD0FCC">
            <w:pPr>
              <w:spacing w:line="320" w:lineRule="exact"/>
              <w:rPr>
                <w:rFonts w:hint="default" w:ascii="Times New Roman" w:hAnsi="Times New Roman" w:eastAsia="仿宋_GB2312" w:cs="Times New Roman"/>
                <w:color w:val="000000"/>
                <w:kern w:val="0"/>
                <w:sz w:val="24"/>
                <w:szCs w:val="24"/>
              </w:rPr>
            </w:pPr>
          </w:p>
        </w:tc>
      </w:tr>
      <w:tr w14:paraId="3128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40" w:hRule="atLeast"/>
          <w:jc w:val="center"/>
        </w:trPr>
        <w:tc>
          <w:tcPr>
            <w:tcW w:w="1177" w:type="dxa"/>
            <w:gridSpan w:val="2"/>
            <w:noWrap w:val="0"/>
            <w:vAlign w:val="center"/>
          </w:tcPr>
          <w:p w14:paraId="7027D2C7">
            <w:pPr>
              <w:spacing w:line="320" w:lineRule="exact"/>
              <w:rPr>
                <w:rFonts w:hint="default" w:ascii="Times New Roman" w:hAnsi="Times New Roman" w:eastAsia="仿宋_GB2312" w:cs="Times New Roman"/>
                <w:color w:val="000000"/>
                <w:kern w:val="0"/>
                <w:sz w:val="24"/>
                <w:szCs w:val="24"/>
              </w:rPr>
            </w:pPr>
          </w:p>
        </w:tc>
        <w:tc>
          <w:tcPr>
            <w:tcW w:w="1361" w:type="dxa"/>
            <w:gridSpan w:val="2"/>
            <w:noWrap w:val="0"/>
            <w:vAlign w:val="center"/>
          </w:tcPr>
          <w:p w14:paraId="260CF523">
            <w:pPr>
              <w:spacing w:line="320" w:lineRule="exact"/>
              <w:rPr>
                <w:rFonts w:hint="default" w:ascii="Times New Roman" w:hAnsi="Times New Roman" w:eastAsia="仿宋_GB2312" w:cs="Times New Roman"/>
                <w:color w:val="000000"/>
                <w:kern w:val="0"/>
                <w:sz w:val="24"/>
                <w:szCs w:val="24"/>
              </w:rPr>
            </w:pPr>
          </w:p>
        </w:tc>
        <w:tc>
          <w:tcPr>
            <w:tcW w:w="850" w:type="dxa"/>
            <w:gridSpan w:val="2"/>
            <w:noWrap w:val="0"/>
            <w:vAlign w:val="center"/>
          </w:tcPr>
          <w:p w14:paraId="3BB966DB">
            <w:pPr>
              <w:spacing w:line="320" w:lineRule="exact"/>
              <w:rPr>
                <w:rFonts w:hint="default" w:ascii="Times New Roman" w:hAnsi="Times New Roman" w:eastAsia="仿宋_GB2312" w:cs="Times New Roman"/>
                <w:color w:val="000000"/>
                <w:kern w:val="0"/>
                <w:sz w:val="24"/>
                <w:szCs w:val="24"/>
              </w:rPr>
            </w:pPr>
          </w:p>
        </w:tc>
        <w:tc>
          <w:tcPr>
            <w:tcW w:w="765" w:type="dxa"/>
            <w:gridSpan w:val="2"/>
            <w:noWrap w:val="0"/>
            <w:vAlign w:val="center"/>
          </w:tcPr>
          <w:p w14:paraId="00257E63">
            <w:pPr>
              <w:spacing w:line="320" w:lineRule="exact"/>
              <w:rPr>
                <w:rFonts w:hint="default" w:ascii="Times New Roman" w:hAnsi="Times New Roman" w:eastAsia="仿宋_GB2312" w:cs="Times New Roman"/>
                <w:color w:val="000000"/>
                <w:kern w:val="0"/>
                <w:sz w:val="24"/>
                <w:szCs w:val="24"/>
              </w:rPr>
            </w:pPr>
          </w:p>
        </w:tc>
        <w:tc>
          <w:tcPr>
            <w:tcW w:w="949" w:type="dxa"/>
            <w:gridSpan w:val="2"/>
            <w:noWrap w:val="0"/>
            <w:vAlign w:val="center"/>
          </w:tcPr>
          <w:p w14:paraId="069D461D">
            <w:pPr>
              <w:spacing w:line="320" w:lineRule="exact"/>
              <w:rPr>
                <w:rFonts w:hint="default" w:ascii="Times New Roman" w:hAnsi="Times New Roman" w:eastAsia="仿宋_GB2312" w:cs="Times New Roman"/>
                <w:color w:val="000000"/>
                <w:kern w:val="0"/>
                <w:sz w:val="24"/>
                <w:szCs w:val="24"/>
              </w:rPr>
            </w:pPr>
          </w:p>
        </w:tc>
        <w:tc>
          <w:tcPr>
            <w:tcW w:w="1007" w:type="dxa"/>
            <w:gridSpan w:val="3"/>
            <w:noWrap w:val="0"/>
            <w:vAlign w:val="center"/>
          </w:tcPr>
          <w:p w14:paraId="64A8A554">
            <w:pPr>
              <w:spacing w:line="320" w:lineRule="exact"/>
              <w:rPr>
                <w:rFonts w:hint="default" w:ascii="Times New Roman" w:hAnsi="Times New Roman" w:eastAsia="仿宋_GB2312" w:cs="Times New Roman"/>
                <w:color w:val="000000"/>
                <w:kern w:val="0"/>
                <w:sz w:val="24"/>
                <w:szCs w:val="24"/>
              </w:rPr>
            </w:pPr>
          </w:p>
        </w:tc>
        <w:tc>
          <w:tcPr>
            <w:tcW w:w="993" w:type="dxa"/>
            <w:gridSpan w:val="2"/>
            <w:noWrap w:val="0"/>
            <w:vAlign w:val="center"/>
          </w:tcPr>
          <w:p w14:paraId="2A219B09">
            <w:pPr>
              <w:spacing w:line="320" w:lineRule="exact"/>
              <w:rPr>
                <w:rFonts w:hint="default" w:ascii="Times New Roman" w:hAnsi="Times New Roman" w:eastAsia="仿宋_GB2312" w:cs="Times New Roman"/>
                <w:color w:val="000000"/>
                <w:kern w:val="0"/>
                <w:sz w:val="24"/>
                <w:szCs w:val="24"/>
              </w:rPr>
            </w:pPr>
          </w:p>
        </w:tc>
        <w:tc>
          <w:tcPr>
            <w:tcW w:w="949" w:type="dxa"/>
            <w:noWrap w:val="0"/>
            <w:vAlign w:val="center"/>
          </w:tcPr>
          <w:p w14:paraId="7B25BAEC">
            <w:pPr>
              <w:spacing w:line="320" w:lineRule="exact"/>
              <w:rPr>
                <w:rFonts w:hint="default" w:ascii="Times New Roman" w:hAnsi="Times New Roman" w:eastAsia="仿宋_GB2312" w:cs="Times New Roman"/>
                <w:color w:val="000000"/>
                <w:kern w:val="0"/>
                <w:sz w:val="24"/>
                <w:szCs w:val="24"/>
              </w:rPr>
            </w:pPr>
          </w:p>
        </w:tc>
        <w:tc>
          <w:tcPr>
            <w:tcW w:w="1005" w:type="dxa"/>
            <w:gridSpan w:val="2"/>
            <w:noWrap w:val="0"/>
            <w:vAlign w:val="center"/>
          </w:tcPr>
          <w:p w14:paraId="06ED3CAA">
            <w:pPr>
              <w:spacing w:line="320" w:lineRule="exact"/>
              <w:rPr>
                <w:rFonts w:hint="default" w:ascii="Times New Roman" w:hAnsi="Times New Roman" w:eastAsia="仿宋_GB2312" w:cs="Times New Roman"/>
                <w:color w:val="000000"/>
                <w:kern w:val="0"/>
                <w:sz w:val="24"/>
                <w:szCs w:val="24"/>
              </w:rPr>
            </w:pPr>
          </w:p>
        </w:tc>
        <w:tc>
          <w:tcPr>
            <w:tcW w:w="1043" w:type="dxa"/>
            <w:noWrap w:val="0"/>
            <w:vAlign w:val="center"/>
          </w:tcPr>
          <w:p w14:paraId="3018E260">
            <w:pPr>
              <w:spacing w:line="320" w:lineRule="exact"/>
              <w:rPr>
                <w:rFonts w:hint="default" w:ascii="Times New Roman" w:hAnsi="Times New Roman" w:eastAsia="仿宋_GB2312" w:cs="Times New Roman"/>
                <w:color w:val="000000"/>
                <w:kern w:val="0"/>
                <w:sz w:val="24"/>
                <w:szCs w:val="24"/>
              </w:rPr>
            </w:pPr>
          </w:p>
        </w:tc>
      </w:tr>
      <w:tr w14:paraId="2ED2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0" w:hRule="atLeast"/>
          <w:jc w:val="center"/>
        </w:trPr>
        <w:tc>
          <w:tcPr>
            <w:tcW w:w="4153" w:type="dxa"/>
            <w:gridSpan w:val="8"/>
            <w:noWrap w:val="0"/>
            <w:vAlign w:val="center"/>
          </w:tcPr>
          <w:p w14:paraId="3702909B">
            <w:pPr>
              <w:spacing w:line="32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合计</w:t>
            </w:r>
          </w:p>
        </w:tc>
        <w:tc>
          <w:tcPr>
            <w:tcW w:w="949" w:type="dxa"/>
            <w:gridSpan w:val="2"/>
            <w:noWrap w:val="0"/>
            <w:vAlign w:val="center"/>
          </w:tcPr>
          <w:p w14:paraId="61CAF1BC">
            <w:pPr>
              <w:spacing w:line="320" w:lineRule="exact"/>
              <w:rPr>
                <w:rFonts w:hint="default" w:ascii="Times New Roman" w:hAnsi="Times New Roman" w:eastAsia="仿宋_GB2312" w:cs="Times New Roman"/>
                <w:color w:val="000000"/>
                <w:kern w:val="0"/>
                <w:sz w:val="24"/>
                <w:szCs w:val="24"/>
              </w:rPr>
            </w:pPr>
          </w:p>
        </w:tc>
        <w:tc>
          <w:tcPr>
            <w:tcW w:w="1007" w:type="dxa"/>
            <w:gridSpan w:val="3"/>
            <w:noWrap w:val="0"/>
            <w:vAlign w:val="center"/>
          </w:tcPr>
          <w:p w14:paraId="78430673">
            <w:pPr>
              <w:spacing w:line="32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993" w:type="dxa"/>
            <w:gridSpan w:val="2"/>
            <w:noWrap w:val="0"/>
            <w:vAlign w:val="center"/>
          </w:tcPr>
          <w:p w14:paraId="61ACF7CC">
            <w:pPr>
              <w:spacing w:line="320" w:lineRule="exact"/>
              <w:rPr>
                <w:rFonts w:hint="default" w:ascii="Times New Roman" w:hAnsi="Times New Roman" w:eastAsia="仿宋_GB2312" w:cs="Times New Roman"/>
                <w:color w:val="000000"/>
                <w:kern w:val="0"/>
                <w:sz w:val="24"/>
                <w:szCs w:val="24"/>
              </w:rPr>
            </w:pPr>
          </w:p>
        </w:tc>
        <w:tc>
          <w:tcPr>
            <w:tcW w:w="949" w:type="dxa"/>
            <w:noWrap w:val="0"/>
            <w:vAlign w:val="center"/>
          </w:tcPr>
          <w:p w14:paraId="5611A52A">
            <w:pPr>
              <w:spacing w:line="32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2048" w:type="dxa"/>
            <w:gridSpan w:val="3"/>
            <w:noWrap w:val="0"/>
            <w:vAlign w:val="top"/>
          </w:tcPr>
          <w:p w14:paraId="726C5B4D">
            <w:pPr>
              <w:spacing w:line="32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r>
      <w:tr w14:paraId="0150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730" w:hRule="atLeast"/>
          <w:jc w:val="center"/>
        </w:trPr>
        <w:tc>
          <w:tcPr>
            <w:tcW w:w="10099" w:type="dxa"/>
            <w:gridSpan w:val="19"/>
            <w:noWrap w:val="0"/>
            <w:vAlign w:val="center"/>
          </w:tcPr>
          <w:p w14:paraId="3FB70883">
            <w:pPr>
              <w:spacing w:line="32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备注：1</w:t>
            </w:r>
            <w:r>
              <w:rPr>
                <w:rFonts w:hint="eastAsia" w:ascii="Times New Roman" w:hAnsi="Times New Roman"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rPr>
              <w:t>项目申报单位属预算管理单位的，必须另行按要求编制政府采购计划。</w:t>
            </w:r>
          </w:p>
          <w:p w14:paraId="576946E1">
            <w:pPr>
              <w:spacing w:line="320" w:lineRule="exact"/>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eastAsia="zh-CN"/>
              </w:rPr>
              <w:t>　　　</w:t>
            </w:r>
            <w:r>
              <w:rPr>
                <w:rFonts w:hint="default" w:ascii="Times New Roman" w:hAnsi="Times New Roman" w:eastAsia="仿宋_GB2312" w:cs="Times New Roman"/>
                <w:color w:val="000000"/>
                <w:kern w:val="0"/>
                <w:sz w:val="24"/>
                <w:szCs w:val="24"/>
              </w:rPr>
              <w:t>2.设备单价的单位为万元/台套，设备数量的单位为台套；</w:t>
            </w:r>
          </w:p>
          <w:p w14:paraId="2CC66713">
            <w:pPr>
              <w:spacing w:line="320" w:lineRule="exact"/>
              <w:ind w:firstLine="720" w:firstLineChars="3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3.单价50万元以下的设备不用填写；</w:t>
            </w:r>
          </w:p>
        </w:tc>
      </w:tr>
      <w:tr w14:paraId="6254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32" w:hRule="atLeast"/>
          <w:jc w:val="center"/>
        </w:trPr>
        <w:tc>
          <w:tcPr>
            <w:tcW w:w="10099" w:type="dxa"/>
            <w:gridSpan w:val="19"/>
            <w:noWrap w:val="0"/>
            <w:vAlign w:val="center"/>
          </w:tcPr>
          <w:p w14:paraId="586EF034">
            <w:pPr>
              <w:autoSpaceDE w:val="0"/>
              <w:autoSpaceDN w:val="0"/>
              <w:adjustRightInd w:val="0"/>
              <w:spacing w:line="320" w:lineRule="exact"/>
              <w:ind w:right="-3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（四）预算说明（按以下相应内容，用文字简要表述。限3000字）</w:t>
            </w:r>
          </w:p>
        </w:tc>
      </w:tr>
      <w:tr w14:paraId="6487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958" w:hRule="atLeast"/>
          <w:jc w:val="center"/>
        </w:trPr>
        <w:tc>
          <w:tcPr>
            <w:tcW w:w="10099" w:type="dxa"/>
            <w:gridSpan w:val="19"/>
            <w:noWrap w:val="0"/>
            <w:vAlign w:val="center"/>
          </w:tcPr>
          <w:p w14:paraId="5B02FB9A">
            <w:pPr>
              <w:keepNext w:val="0"/>
              <w:keepLines w:val="0"/>
              <w:pageBreakBefore w:val="0"/>
              <w:widowControl/>
              <w:kinsoku/>
              <w:wordWrap/>
              <w:overflowPunct/>
              <w:topLinePunct w:val="0"/>
              <w:autoSpaceDE/>
              <w:autoSpaceDN/>
              <w:bidi w:val="0"/>
              <w:adjustRightInd/>
              <w:snapToGrid w:val="0"/>
              <w:spacing w:line="400" w:lineRule="exact"/>
              <w:ind w:firstLine="482" w:firstLineChars="200"/>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sz w:val="24"/>
                <w:szCs w:val="24"/>
                <w:lang w:val="en-US" w:eastAsia="zh-CN" w:bidi="ar-SA"/>
              </w:rPr>
              <w:t>预算的编制要坚持任务相关性、政策相符性和经济合理性，实事求是编制预算。填报时，每个类别结合研究任务按支出用途进行文字说明，预算类别和科目要同上述表格内的进行对应。除50万元以上的设备外，其他费用只提供基本测算说明，不需要提供明细。</w:t>
            </w:r>
            <w:r>
              <w:rPr>
                <w:rFonts w:hint="default" w:ascii="Times New Roman" w:hAnsi="Times New Roman" w:eastAsia="仿宋_GB2312" w:cs="Times New Roman"/>
                <w:color w:val="000000"/>
                <w:kern w:val="0"/>
                <w:sz w:val="24"/>
                <w:szCs w:val="24"/>
              </w:rPr>
              <w:t>同时，提交《其他来源资金承诺书》作为附件上传。</w:t>
            </w:r>
          </w:p>
          <w:p w14:paraId="5F9BF59D">
            <w:pPr>
              <w:pStyle w:val="5"/>
              <w:keepNext w:val="0"/>
              <w:keepLines w:val="0"/>
              <w:pageBreakBefore w:val="0"/>
              <w:numPr>
                <w:ilvl w:val="-1"/>
                <w:numId w:val="0"/>
              </w:numPr>
              <w:kinsoku/>
              <w:wordWrap/>
              <w:overflowPunct/>
              <w:topLinePunct w:val="0"/>
              <w:autoSpaceDE/>
              <w:autoSpaceDN/>
              <w:bidi w:val="0"/>
              <w:adjustRightInd/>
              <w:spacing w:after="0" w:line="400" w:lineRule="exact"/>
              <w:ind w:left="0" w:leftChars="0" w:firstLine="482" w:firstLineChars="200"/>
              <w:textAlignment w:val="auto"/>
              <w:rPr>
                <w:rFonts w:hint="default" w:ascii="Times New Roman" w:hAnsi="Times New Roman" w:eastAsia="仿宋_GB2312" w:cs="Times New Roman"/>
                <w:b/>
                <w:bCs/>
                <w:color w:val="000000"/>
                <w:sz w:val="24"/>
                <w:szCs w:val="24"/>
                <w:lang w:val="en-US" w:eastAsia="zh-CN" w:bidi="ar-SA"/>
              </w:rPr>
            </w:pPr>
            <w:r>
              <w:rPr>
                <w:rFonts w:hint="default" w:ascii="Times New Roman" w:hAnsi="Times New Roman" w:eastAsia="仿宋_GB2312" w:cs="Times New Roman"/>
                <w:b/>
                <w:bCs/>
                <w:color w:val="000000"/>
                <w:sz w:val="24"/>
                <w:szCs w:val="24"/>
                <w:lang w:val="en-US" w:eastAsia="zh-CN" w:bidi="ar-SA"/>
              </w:rPr>
              <w:t>一、筹措渠道</w:t>
            </w:r>
          </w:p>
          <w:p w14:paraId="2AC02696">
            <w:pPr>
              <w:pStyle w:val="5"/>
              <w:keepNext w:val="0"/>
              <w:keepLines w:val="0"/>
              <w:pageBreakBefore w:val="0"/>
              <w:numPr>
                <w:ilvl w:val="-1"/>
                <w:numId w:val="0"/>
              </w:numPr>
              <w:kinsoku/>
              <w:wordWrap/>
              <w:overflowPunct/>
              <w:topLinePunct w:val="0"/>
              <w:autoSpaceDE/>
              <w:autoSpaceDN/>
              <w:bidi w:val="0"/>
              <w:adjustRightInd/>
              <w:spacing w:after="0" w:line="400" w:lineRule="exact"/>
              <w:ind w:left="0" w:leftChars="0"/>
              <w:textAlignment w:val="auto"/>
              <w:rPr>
                <w:rFonts w:hint="default" w:ascii="Times New Roman" w:hAnsi="Times New Roman" w:eastAsia="仿宋_GB2312" w:cs="Times New Roman"/>
                <w:b/>
                <w:bCs/>
                <w:color w:val="000000"/>
                <w:sz w:val="24"/>
                <w:szCs w:val="24"/>
                <w:lang w:val="en-US" w:eastAsia="zh-CN" w:bidi="ar-SA"/>
              </w:rPr>
            </w:pPr>
            <w:r>
              <w:rPr>
                <w:rFonts w:hint="default" w:ascii="Times New Roman" w:hAnsi="Times New Roman" w:eastAsia="仿宋_GB2312" w:cs="Times New Roman"/>
                <w:b/>
                <w:bCs/>
                <w:color w:val="000000"/>
                <w:sz w:val="24"/>
                <w:szCs w:val="24"/>
                <w:lang w:val="en-US" w:eastAsia="zh-CN" w:bidi="ar-SA"/>
              </w:rPr>
              <w:t xml:space="preserve">    （通过何种形式筹集资金）</w:t>
            </w:r>
          </w:p>
          <w:p w14:paraId="2DCA7220">
            <w:pPr>
              <w:pStyle w:val="5"/>
              <w:keepNext w:val="0"/>
              <w:keepLines w:val="0"/>
              <w:pageBreakBefore w:val="0"/>
              <w:numPr>
                <w:ilvl w:val="-1"/>
                <w:numId w:val="0"/>
              </w:numPr>
              <w:kinsoku/>
              <w:wordWrap/>
              <w:overflowPunct/>
              <w:topLinePunct w:val="0"/>
              <w:autoSpaceDE/>
              <w:autoSpaceDN/>
              <w:bidi w:val="0"/>
              <w:adjustRightInd/>
              <w:spacing w:after="0" w:line="400" w:lineRule="exact"/>
              <w:ind w:left="0" w:leftChars="0" w:firstLine="482" w:firstLineChars="200"/>
              <w:textAlignment w:val="auto"/>
              <w:rPr>
                <w:rFonts w:hint="default" w:ascii="Times New Roman" w:hAnsi="Times New Roman" w:eastAsia="仿宋_GB2312" w:cs="Times New Roman"/>
                <w:b/>
                <w:bCs/>
                <w:color w:val="000000"/>
                <w:sz w:val="24"/>
                <w:szCs w:val="24"/>
                <w:lang w:val="en-US" w:eastAsia="zh-CN" w:bidi="ar-SA"/>
              </w:rPr>
            </w:pPr>
            <w:r>
              <w:rPr>
                <w:rFonts w:hint="default" w:ascii="Times New Roman" w:hAnsi="Times New Roman" w:eastAsia="仿宋_GB2312" w:cs="Times New Roman"/>
                <w:b/>
                <w:bCs/>
                <w:color w:val="000000"/>
                <w:sz w:val="24"/>
                <w:szCs w:val="24"/>
                <w:lang w:val="en-US" w:eastAsia="zh-CN" w:bidi="ar-SA"/>
              </w:rPr>
              <w:t>二、到位情况</w:t>
            </w:r>
          </w:p>
          <w:p w14:paraId="16C9B708">
            <w:pPr>
              <w:pStyle w:val="5"/>
              <w:keepNext w:val="0"/>
              <w:keepLines w:val="0"/>
              <w:pageBreakBefore w:val="0"/>
              <w:numPr>
                <w:ilvl w:val="-1"/>
                <w:numId w:val="0"/>
              </w:numPr>
              <w:kinsoku/>
              <w:wordWrap/>
              <w:overflowPunct/>
              <w:topLinePunct w:val="0"/>
              <w:autoSpaceDE/>
              <w:autoSpaceDN/>
              <w:bidi w:val="0"/>
              <w:adjustRightInd/>
              <w:spacing w:after="0" w:line="400" w:lineRule="exact"/>
              <w:ind w:left="0" w:leftChars="0"/>
              <w:textAlignment w:val="auto"/>
              <w:rPr>
                <w:rFonts w:hint="default" w:ascii="Times New Roman" w:hAnsi="Times New Roman" w:eastAsia="仿宋_GB2312" w:cs="Times New Roman"/>
                <w:b/>
                <w:bCs/>
                <w:color w:val="000000"/>
                <w:sz w:val="24"/>
                <w:szCs w:val="24"/>
                <w:lang w:val="en-US" w:eastAsia="zh-CN" w:bidi="ar-SA"/>
              </w:rPr>
            </w:pPr>
            <w:r>
              <w:rPr>
                <w:rFonts w:hint="default" w:ascii="Times New Roman" w:hAnsi="Times New Roman" w:eastAsia="仿宋_GB2312" w:cs="Times New Roman"/>
                <w:b/>
                <w:bCs/>
                <w:color w:val="000000"/>
                <w:sz w:val="24"/>
                <w:szCs w:val="24"/>
                <w:lang w:val="en-US" w:eastAsia="zh-CN" w:bidi="ar-SA"/>
              </w:rPr>
              <w:t xml:space="preserve">    （资金是否已经到位、按照专账管理，或者承诺按照年度足额拨付到专账进行管理使用，或者采取其他形式进行配套。）</w:t>
            </w:r>
          </w:p>
          <w:p w14:paraId="381BA6AF">
            <w:pPr>
              <w:pStyle w:val="5"/>
              <w:keepNext w:val="0"/>
              <w:keepLines w:val="0"/>
              <w:pageBreakBefore w:val="0"/>
              <w:numPr>
                <w:ilvl w:val="-1"/>
                <w:numId w:val="0"/>
              </w:numPr>
              <w:kinsoku/>
              <w:wordWrap/>
              <w:overflowPunct/>
              <w:topLinePunct w:val="0"/>
              <w:autoSpaceDE/>
              <w:autoSpaceDN/>
              <w:bidi w:val="0"/>
              <w:adjustRightInd/>
              <w:spacing w:after="0" w:line="400" w:lineRule="exact"/>
              <w:ind w:left="0" w:leftChars="0" w:firstLine="482" w:firstLineChars="200"/>
              <w:textAlignment w:val="auto"/>
              <w:rPr>
                <w:rFonts w:hint="default" w:ascii="Times New Roman" w:hAnsi="Times New Roman" w:eastAsia="仿宋_GB2312" w:cs="Times New Roman"/>
                <w:b/>
                <w:bCs/>
                <w:color w:val="000000"/>
                <w:sz w:val="24"/>
                <w:szCs w:val="24"/>
                <w:lang w:val="en-US" w:eastAsia="zh-CN" w:bidi="ar-SA"/>
              </w:rPr>
            </w:pPr>
            <w:r>
              <w:rPr>
                <w:rFonts w:hint="default" w:ascii="Times New Roman" w:hAnsi="Times New Roman" w:eastAsia="仿宋_GB2312" w:cs="Times New Roman"/>
                <w:b/>
                <w:bCs/>
                <w:color w:val="000000"/>
                <w:sz w:val="24"/>
                <w:szCs w:val="24"/>
                <w:lang w:val="en-US" w:eastAsia="zh-CN" w:bidi="ar-SA"/>
              </w:rPr>
              <w:t>三、主要用途</w:t>
            </w:r>
          </w:p>
          <w:p w14:paraId="319F5C2E">
            <w:pPr>
              <w:pStyle w:val="5"/>
              <w:keepNext w:val="0"/>
              <w:keepLines w:val="0"/>
              <w:pageBreakBefore w:val="0"/>
              <w:numPr>
                <w:ilvl w:val="-1"/>
                <w:numId w:val="0"/>
              </w:numPr>
              <w:kinsoku/>
              <w:wordWrap/>
              <w:overflowPunct/>
              <w:topLinePunct w:val="0"/>
              <w:autoSpaceDE/>
              <w:autoSpaceDN/>
              <w:bidi w:val="0"/>
              <w:adjustRightInd/>
              <w:spacing w:after="0" w:line="400" w:lineRule="exact"/>
              <w:ind w:left="0" w:leftChars="0"/>
              <w:textAlignment w:val="auto"/>
              <w:rPr>
                <w:rFonts w:hint="default" w:ascii="Times New Roman" w:hAnsi="Times New Roman" w:eastAsia="仿宋_GB2312" w:cs="Times New Roman"/>
                <w:b/>
                <w:bCs/>
                <w:color w:val="000000"/>
                <w:sz w:val="24"/>
                <w:szCs w:val="24"/>
                <w:lang w:val="en-US" w:eastAsia="zh-CN" w:bidi="ar-SA"/>
              </w:rPr>
            </w:pPr>
            <w:r>
              <w:rPr>
                <w:rFonts w:hint="default" w:ascii="Times New Roman" w:hAnsi="Times New Roman" w:eastAsia="仿宋_GB2312" w:cs="Times New Roman"/>
                <w:b/>
                <w:bCs/>
                <w:color w:val="000000"/>
                <w:sz w:val="24"/>
                <w:szCs w:val="24"/>
                <w:lang w:val="en-US" w:eastAsia="zh-CN" w:bidi="ar-SA"/>
              </w:rPr>
              <w:t xml:space="preserve">    （主要用于哪些方面的开支）</w:t>
            </w:r>
          </w:p>
          <w:p w14:paraId="67B2B1E4">
            <w:pPr>
              <w:pStyle w:val="5"/>
              <w:keepNext w:val="0"/>
              <w:keepLines w:val="0"/>
              <w:pageBreakBefore w:val="0"/>
              <w:numPr>
                <w:ilvl w:val="-1"/>
                <w:numId w:val="0"/>
              </w:numPr>
              <w:kinsoku/>
              <w:wordWrap/>
              <w:overflowPunct/>
              <w:topLinePunct w:val="0"/>
              <w:autoSpaceDE/>
              <w:autoSpaceDN/>
              <w:bidi w:val="0"/>
              <w:adjustRightInd/>
              <w:spacing w:after="0" w:line="400" w:lineRule="exact"/>
              <w:ind w:left="0" w:leftChars="0" w:firstLine="482" w:firstLineChars="200"/>
              <w:textAlignment w:val="auto"/>
              <w:rPr>
                <w:rFonts w:hint="default" w:ascii="Times New Roman" w:hAnsi="Times New Roman" w:eastAsia="仿宋_GB2312" w:cs="Times New Roman"/>
                <w:b/>
                <w:bCs/>
                <w:color w:val="000000"/>
                <w:sz w:val="24"/>
                <w:szCs w:val="24"/>
                <w:lang w:val="en-US" w:eastAsia="zh-CN" w:bidi="ar-SA"/>
              </w:rPr>
            </w:pPr>
            <w:r>
              <w:rPr>
                <w:rFonts w:hint="default" w:ascii="Times New Roman" w:hAnsi="Times New Roman" w:eastAsia="仿宋_GB2312" w:cs="Times New Roman"/>
                <w:b/>
                <w:bCs/>
                <w:color w:val="000000"/>
                <w:sz w:val="24"/>
                <w:szCs w:val="24"/>
                <w:lang w:val="en-US" w:eastAsia="zh-CN" w:bidi="ar-SA"/>
              </w:rPr>
              <w:t>四、支出预算</w:t>
            </w:r>
          </w:p>
          <w:p w14:paraId="70647E65">
            <w:pPr>
              <w:pStyle w:val="5"/>
              <w:keepNext w:val="0"/>
              <w:keepLines w:val="0"/>
              <w:pageBreakBefore w:val="0"/>
              <w:kinsoku/>
              <w:wordWrap/>
              <w:overflowPunct/>
              <w:topLinePunct w:val="0"/>
              <w:autoSpaceDE/>
              <w:autoSpaceDN/>
              <w:bidi w:val="0"/>
              <w:adjustRightInd/>
              <w:spacing w:after="0" w:line="400" w:lineRule="exact"/>
              <w:textAlignment w:val="auto"/>
              <w:rPr>
                <w:rFonts w:hint="default" w:ascii="Times New Roman" w:hAnsi="Times New Roman" w:cs="Times New Roman"/>
                <w:lang w:val="en-US" w:eastAsia="zh-CN"/>
              </w:rPr>
            </w:pPr>
            <w:r>
              <w:rPr>
                <w:rFonts w:hint="default" w:ascii="Times New Roman" w:hAnsi="Times New Roman" w:eastAsia="仿宋_GB2312" w:cs="Times New Roman"/>
                <w:b/>
                <w:bCs/>
                <w:color w:val="000000"/>
                <w:sz w:val="24"/>
                <w:szCs w:val="24"/>
                <w:lang w:val="en-US" w:eastAsia="zh-CN" w:bidi="ar-SA"/>
              </w:rPr>
              <w:t>（一）直接经费</w:t>
            </w:r>
          </w:p>
          <w:p w14:paraId="2C39191A">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Times New Roman" w:hAnsi="Times New Roman" w:eastAsia="仿宋_GB2312" w:cs="Times New Roman"/>
                <w:color w:val="000000"/>
                <w:sz w:val="24"/>
                <w:szCs w:val="24"/>
                <w:lang w:val="en-US" w:eastAsia="zh-CN" w:bidi="ar-SA"/>
              </w:rPr>
            </w:pPr>
            <w:r>
              <w:rPr>
                <w:rFonts w:hint="eastAsia" w:ascii="Times New Roman" w:hAnsi="Times New Roman" w:eastAsia="仿宋_GB2312" w:cs="Times New Roman"/>
                <w:b/>
                <w:bCs/>
                <w:color w:val="000000"/>
                <w:sz w:val="24"/>
                <w:szCs w:val="24"/>
                <w:lang w:val="en-US" w:eastAsia="zh-CN" w:bidi="ar-SA"/>
              </w:rPr>
              <w:t>　　</w:t>
            </w:r>
            <w:r>
              <w:rPr>
                <w:rFonts w:hint="default" w:ascii="Times New Roman" w:hAnsi="Times New Roman" w:eastAsia="仿宋_GB2312" w:cs="Times New Roman"/>
                <w:b/>
                <w:bCs/>
                <w:color w:val="000000"/>
                <w:sz w:val="24"/>
                <w:szCs w:val="24"/>
                <w:lang w:val="en-US" w:eastAsia="zh-CN" w:bidi="ar-SA"/>
              </w:rPr>
              <w:t>1</w:t>
            </w:r>
            <w:r>
              <w:rPr>
                <w:rFonts w:hint="eastAsia" w:ascii="Times New Roman" w:hAnsi="Times New Roman" w:eastAsia="仿宋_GB2312" w:cs="Times New Roman"/>
                <w:b/>
                <w:bCs/>
                <w:color w:val="000000"/>
                <w:sz w:val="24"/>
                <w:szCs w:val="24"/>
                <w:lang w:val="en-US" w:eastAsia="zh-CN" w:bidi="ar-SA"/>
              </w:rPr>
              <w:t>．</w:t>
            </w:r>
            <w:r>
              <w:rPr>
                <w:rFonts w:hint="default" w:ascii="Times New Roman" w:hAnsi="Times New Roman" w:eastAsia="仿宋_GB2312" w:cs="Times New Roman"/>
                <w:b/>
                <w:bCs/>
                <w:color w:val="000000"/>
                <w:sz w:val="24"/>
                <w:szCs w:val="24"/>
                <w:lang w:val="en-US" w:eastAsia="zh-CN" w:bidi="ar-SA"/>
              </w:rPr>
              <w:t>设备费</w:t>
            </w:r>
            <w:r>
              <w:rPr>
                <w:rFonts w:hint="default" w:ascii="Times New Roman" w:hAnsi="Times New Roman" w:eastAsia="仿宋_GB2312" w:cs="Times New Roman"/>
                <w:color w:val="000000"/>
                <w:sz w:val="24"/>
                <w:szCs w:val="24"/>
                <w:lang w:val="en-US" w:eastAsia="zh-CN" w:bidi="ar-SA"/>
              </w:rPr>
              <w:t xml:space="preserve">（是指项目实施过程中购置或试制专用仪器设备，对现有仪器设备进行升级改造，以及租赁外单位仪器设备而发生的费用等。计算类仪器设备和软件工具可在设备费科目编列。填报时，50万元以上的设备详细说明，50万元以下的设备费用分类说明）   </w:t>
            </w:r>
          </w:p>
          <w:p w14:paraId="133C2AD0">
            <w:pPr>
              <w:keepNext w:val="0"/>
              <w:keepLines w:val="0"/>
              <w:pageBreakBefore w:val="0"/>
              <w:widowControl/>
              <w:kinsoku/>
              <w:wordWrap/>
              <w:overflowPunct/>
              <w:topLinePunct w:val="0"/>
              <w:autoSpaceDE/>
              <w:autoSpaceDN/>
              <w:bidi w:val="0"/>
              <w:adjustRightInd/>
              <w:snapToGrid w:val="0"/>
              <w:spacing w:line="400" w:lineRule="exact"/>
              <w:ind w:firstLine="720" w:firstLineChars="300"/>
              <w:jc w:val="both"/>
              <w:textAlignment w:val="auto"/>
              <w:rPr>
                <w:rFonts w:hint="default" w:ascii="Times New Roman" w:hAnsi="Times New Roman" w:eastAsia="仿宋_GB2312" w:cs="Times New Roman"/>
                <w:color w:val="000000"/>
                <w:sz w:val="24"/>
                <w:szCs w:val="24"/>
                <w:lang w:val="en-US" w:eastAsia="zh-CN" w:bidi="ar-SA"/>
              </w:rPr>
            </w:pPr>
          </w:p>
          <w:p w14:paraId="02AB9804">
            <w:pPr>
              <w:keepNext w:val="0"/>
              <w:keepLines w:val="0"/>
              <w:pageBreakBefore w:val="0"/>
              <w:widowControl/>
              <w:numPr>
                <w:ilvl w:val="-1"/>
                <w:numId w:val="0"/>
              </w:numPr>
              <w:kinsoku/>
              <w:wordWrap/>
              <w:overflowPunct/>
              <w:topLinePunct w:val="0"/>
              <w:autoSpaceDE/>
              <w:autoSpaceDN/>
              <w:bidi w:val="0"/>
              <w:adjustRightInd/>
              <w:snapToGrid w:val="0"/>
              <w:spacing w:line="400" w:lineRule="exact"/>
              <w:jc w:val="left"/>
              <w:textAlignment w:val="auto"/>
              <w:rPr>
                <w:rFonts w:hint="default" w:ascii="Times New Roman" w:hAnsi="Times New Roman" w:eastAsia="仿宋_GB2312" w:cs="Times New Roman"/>
                <w:color w:val="000000"/>
                <w:sz w:val="24"/>
                <w:szCs w:val="24"/>
                <w:lang w:val="en-US" w:eastAsia="zh-CN" w:bidi="ar-SA"/>
              </w:rPr>
            </w:pPr>
            <w:r>
              <w:rPr>
                <w:rFonts w:hint="eastAsia" w:ascii="Times New Roman" w:hAnsi="Times New Roman" w:eastAsia="仿宋_GB2312" w:cs="Times New Roman"/>
                <w:b/>
                <w:bCs/>
                <w:color w:val="000000"/>
                <w:sz w:val="24"/>
                <w:szCs w:val="24"/>
                <w:lang w:val="en-US" w:eastAsia="zh-CN" w:bidi="ar-SA"/>
              </w:rPr>
              <w:t>　　</w:t>
            </w:r>
            <w:r>
              <w:rPr>
                <w:rFonts w:hint="default" w:ascii="Times New Roman" w:hAnsi="Times New Roman" w:eastAsia="仿宋_GB2312" w:cs="Times New Roman"/>
                <w:b/>
                <w:bCs/>
                <w:color w:val="000000"/>
                <w:sz w:val="24"/>
                <w:szCs w:val="24"/>
                <w:lang w:val="en-US" w:eastAsia="zh-CN" w:bidi="ar-SA"/>
              </w:rPr>
              <w:t>2</w:t>
            </w:r>
            <w:r>
              <w:rPr>
                <w:rFonts w:hint="eastAsia" w:ascii="Times New Roman" w:hAnsi="Times New Roman" w:eastAsia="仿宋_GB2312" w:cs="Times New Roman"/>
                <w:b/>
                <w:bCs/>
                <w:color w:val="000000"/>
                <w:sz w:val="24"/>
                <w:szCs w:val="24"/>
                <w:lang w:val="en-US" w:eastAsia="zh-CN" w:bidi="ar-SA"/>
              </w:rPr>
              <w:t>．</w:t>
            </w:r>
            <w:r>
              <w:rPr>
                <w:rFonts w:hint="default" w:ascii="Times New Roman" w:hAnsi="Times New Roman" w:eastAsia="仿宋_GB2312" w:cs="Times New Roman"/>
                <w:b/>
                <w:bCs/>
                <w:color w:val="000000"/>
                <w:sz w:val="24"/>
                <w:szCs w:val="24"/>
                <w:lang w:val="en-US" w:eastAsia="zh-CN" w:bidi="ar-SA"/>
              </w:rPr>
              <w:t>业务费</w:t>
            </w:r>
            <w:r>
              <w:rPr>
                <w:rFonts w:hint="default" w:ascii="Times New Roman" w:hAnsi="Times New Roman" w:eastAsia="仿宋_GB2312" w:cs="Times New Roman"/>
                <w:color w:val="000000"/>
                <w:sz w:val="24"/>
                <w:szCs w:val="24"/>
                <w:lang w:val="en-US" w:eastAsia="zh-CN" w:bidi="ar-SA"/>
              </w:rPr>
              <w:t xml:space="preserve">（是指在项目实施过程中消耗的各种材料、低值易耗品等、发生的测试化验加工、燃料动力、出版文献、信息传播、知识产权事务、会议、差旅、国际合作与交流以及其他与项目实施直接相关的各项费用。编报时，对单笔大额支出、对外委托支出重点说明） </w:t>
            </w:r>
          </w:p>
          <w:p w14:paraId="3BDB4FBA">
            <w:pPr>
              <w:keepNext w:val="0"/>
              <w:keepLines w:val="0"/>
              <w:pageBreakBefore w:val="0"/>
              <w:widowControl/>
              <w:numPr>
                <w:ilvl w:val="-1"/>
                <w:numId w:val="0"/>
              </w:numPr>
              <w:kinsoku/>
              <w:wordWrap/>
              <w:overflowPunct/>
              <w:topLinePunct w:val="0"/>
              <w:autoSpaceDE/>
              <w:autoSpaceDN/>
              <w:bidi w:val="0"/>
              <w:adjustRightInd/>
              <w:snapToGrid w:val="0"/>
              <w:spacing w:line="400" w:lineRule="exact"/>
              <w:ind w:firstLine="0" w:firstLineChars="0"/>
              <w:jc w:val="left"/>
              <w:textAlignment w:val="auto"/>
              <w:rPr>
                <w:rFonts w:hint="default" w:ascii="Times New Roman" w:hAnsi="Times New Roman" w:eastAsia="仿宋_GB2312" w:cs="Times New Roman"/>
                <w:color w:val="000000"/>
                <w:sz w:val="24"/>
                <w:szCs w:val="24"/>
                <w:lang w:val="en-US" w:eastAsia="zh-CN" w:bidi="ar-SA"/>
              </w:rPr>
            </w:pPr>
          </w:p>
          <w:p w14:paraId="3C1E8E8B">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Times New Roman" w:hAnsi="Times New Roman" w:eastAsia="仿宋_GB2312" w:cs="Times New Roman"/>
                <w:color w:val="000000"/>
                <w:sz w:val="24"/>
                <w:szCs w:val="24"/>
                <w:lang w:val="en-US" w:eastAsia="zh-CN" w:bidi="ar-SA"/>
              </w:rPr>
            </w:pPr>
            <w:r>
              <w:rPr>
                <w:rFonts w:hint="eastAsia" w:ascii="Times New Roman" w:hAnsi="Times New Roman" w:eastAsia="仿宋_GB2312" w:cs="Times New Roman"/>
                <w:b/>
                <w:bCs/>
                <w:color w:val="000000"/>
                <w:sz w:val="24"/>
                <w:szCs w:val="24"/>
                <w:lang w:val="en-US" w:eastAsia="zh-CN" w:bidi="ar-SA"/>
              </w:rPr>
              <w:t>　　</w:t>
            </w:r>
            <w:r>
              <w:rPr>
                <w:rFonts w:hint="default" w:ascii="Times New Roman" w:hAnsi="Times New Roman" w:eastAsia="仿宋_GB2312" w:cs="Times New Roman"/>
                <w:b/>
                <w:bCs/>
                <w:color w:val="000000"/>
                <w:sz w:val="24"/>
                <w:szCs w:val="24"/>
                <w:lang w:val="en-US" w:eastAsia="zh-CN" w:bidi="ar-SA"/>
              </w:rPr>
              <w:t>3.劳务费</w:t>
            </w:r>
            <w:r>
              <w:rPr>
                <w:rFonts w:hint="default" w:ascii="Times New Roman" w:hAnsi="Times New Roman" w:eastAsia="仿宋_GB2312" w:cs="Times New Roman"/>
                <w:color w:val="000000"/>
                <w:sz w:val="24"/>
                <w:szCs w:val="24"/>
                <w:lang w:val="en-US" w:eastAsia="zh-CN" w:bidi="ar-SA"/>
              </w:rPr>
              <w:t>（是指在项目实施过程中支付给参与项目的研究生、博士后、访问学者以及项目聘用的研究人员、科研辅助人员、科研（财务）助理等的劳务性费用；支付给临时聘请的咨询专家的费用等。项目聘用人员由单位缴纳的社会保险补助、住房公积金等可纳入劳务费列支。）</w:t>
            </w:r>
          </w:p>
          <w:p w14:paraId="7863396C">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Times New Roman" w:hAnsi="Times New Roman" w:eastAsia="仿宋_GB2312" w:cs="Times New Roman"/>
                <w:b/>
                <w:bCs/>
                <w:color w:val="000000"/>
                <w:sz w:val="24"/>
                <w:szCs w:val="24"/>
                <w:lang w:val="en-US" w:eastAsia="zh-CN" w:bidi="ar-SA"/>
              </w:rPr>
            </w:pPr>
            <w:r>
              <w:rPr>
                <w:rFonts w:hint="eastAsia" w:ascii="Times New Roman" w:hAnsi="Times New Roman" w:eastAsia="仿宋_GB2312" w:cs="Times New Roman"/>
                <w:b/>
                <w:bCs/>
                <w:color w:val="000000"/>
                <w:sz w:val="24"/>
                <w:szCs w:val="24"/>
                <w:lang w:val="en-US" w:eastAsia="zh-CN" w:bidi="ar-SA"/>
              </w:rPr>
              <w:t>　　</w:t>
            </w:r>
            <w:r>
              <w:rPr>
                <w:rFonts w:hint="default" w:ascii="Times New Roman" w:hAnsi="Times New Roman" w:eastAsia="仿宋_GB2312" w:cs="Times New Roman"/>
                <w:b/>
                <w:bCs/>
                <w:color w:val="000000"/>
                <w:sz w:val="24"/>
                <w:szCs w:val="24"/>
                <w:lang w:val="en-US" w:eastAsia="zh-CN" w:bidi="ar-SA"/>
              </w:rPr>
              <w:t>（二）间接经费</w:t>
            </w:r>
          </w:p>
          <w:p w14:paraId="6EAAFA27">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Times New Roman" w:hAnsi="Times New Roman" w:eastAsia="仿宋_GB2312" w:cs="Times New Roman"/>
                <w:b/>
                <w:color w:val="000000"/>
                <w:sz w:val="24"/>
                <w:szCs w:val="24"/>
                <w:lang w:val="en-US" w:eastAsia="zh-CN" w:bidi="ar-SA"/>
              </w:rPr>
            </w:pPr>
            <w:r>
              <w:rPr>
                <w:rFonts w:hint="eastAsia" w:ascii="Times New Roman" w:hAnsi="Times New Roman" w:eastAsia="仿宋_GB2312" w:cs="Times New Roman"/>
                <w:b/>
                <w:bCs/>
                <w:color w:val="000000"/>
                <w:sz w:val="24"/>
                <w:szCs w:val="24"/>
                <w:lang w:val="en-US" w:eastAsia="zh-CN" w:bidi="ar-SA"/>
              </w:rPr>
              <w:t>　　</w:t>
            </w:r>
            <w:r>
              <w:rPr>
                <w:rFonts w:hint="default" w:ascii="Times New Roman" w:hAnsi="Times New Roman" w:eastAsia="仿宋_GB2312" w:cs="Times New Roman"/>
                <w:b/>
                <w:bCs/>
                <w:color w:val="000000"/>
                <w:sz w:val="24"/>
                <w:szCs w:val="24"/>
                <w:lang w:val="en-US" w:eastAsia="zh-CN" w:bidi="ar-SA"/>
              </w:rPr>
              <w:t>（管理费用、绩效分配等测算说明）</w:t>
            </w:r>
          </w:p>
        </w:tc>
      </w:tr>
    </w:tbl>
    <w:p w14:paraId="044A648F">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default" w:ascii="Times New Roman" w:hAnsi="Times New Roman" w:eastAsia="黑体" w:cs="Times New Roman"/>
          <w:bCs/>
          <w:color w:val="000000"/>
          <w:kern w:val="0"/>
          <w:sz w:val="44"/>
          <w:szCs w:val="44"/>
        </w:rPr>
      </w:pPr>
    </w:p>
    <w:p w14:paraId="33000E5E">
      <w:pPr>
        <w:spacing w:line="360" w:lineRule="auto"/>
        <w:jc w:val="center"/>
        <w:rPr>
          <w:rFonts w:hint="eastAsia" w:ascii="方正小标宋简体" w:hAnsi="方正小标宋简体" w:eastAsia="方正小标宋简体" w:cs="方正小标宋简体"/>
          <w:b w:val="0"/>
          <w:bCs w:val="0"/>
          <w:color w:val="000000"/>
          <w:kern w:val="0"/>
          <w:sz w:val="36"/>
          <w:szCs w:val="36"/>
        </w:rPr>
      </w:pPr>
      <w:bookmarkStart w:id="12" w:name="prpe_target"/>
      <w:bookmarkEnd w:id="12"/>
      <w:r>
        <w:rPr>
          <w:rFonts w:hint="eastAsia" w:ascii="方正小标宋简体" w:hAnsi="方正小标宋简体" w:eastAsia="方正小标宋简体" w:cs="方正小标宋简体"/>
          <w:b w:val="0"/>
          <w:bCs w:val="0"/>
          <w:color w:val="000000"/>
          <w:kern w:val="0"/>
          <w:sz w:val="44"/>
          <w:szCs w:val="44"/>
        </w:rPr>
        <w:t>第</w:t>
      </w:r>
      <w:r>
        <w:rPr>
          <w:rFonts w:hint="eastAsia" w:ascii="方正小标宋简体" w:hAnsi="方正小标宋简体" w:eastAsia="方正小标宋简体" w:cs="方正小标宋简体"/>
          <w:b w:val="0"/>
          <w:bCs w:val="0"/>
          <w:color w:val="000000"/>
          <w:kern w:val="0"/>
          <w:sz w:val="44"/>
          <w:szCs w:val="44"/>
          <w:lang w:eastAsia="zh-CN"/>
        </w:rPr>
        <w:t>七</w:t>
      </w:r>
      <w:r>
        <w:rPr>
          <w:rFonts w:hint="eastAsia" w:ascii="方正小标宋简体" w:hAnsi="方正小标宋简体" w:eastAsia="方正小标宋简体" w:cs="方正小标宋简体"/>
          <w:b w:val="0"/>
          <w:bCs w:val="0"/>
          <w:color w:val="000000"/>
          <w:kern w:val="0"/>
          <w:sz w:val="44"/>
          <w:szCs w:val="44"/>
        </w:rPr>
        <w:t>部分 附件清单</w:t>
      </w:r>
    </w:p>
    <w:p w14:paraId="3D2E05B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b/>
          <w:color w:val="000000"/>
          <w:kern w:val="0"/>
          <w:sz w:val="28"/>
          <w:szCs w:val="28"/>
        </w:rPr>
      </w:pPr>
      <w:r>
        <w:rPr>
          <w:rFonts w:hint="default" w:ascii="Times New Roman" w:hAnsi="Times New Roman" w:cs="Times New Roman"/>
          <w:color w:val="000000"/>
          <w:kern w:val="0"/>
          <w:sz w:val="24"/>
        </w:rPr>
        <w:t xml:space="preserve"> </w:t>
      </w:r>
      <w:r>
        <w:rPr>
          <w:rFonts w:hint="default" w:ascii="Times New Roman" w:hAnsi="Times New Roman" w:eastAsia="仿宋_GB2312" w:cs="Times New Roman"/>
          <w:color w:val="000000"/>
          <w:kern w:val="0"/>
          <w:sz w:val="24"/>
        </w:rPr>
        <w:t xml:space="preserve">   在本部分，请</w:t>
      </w:r>
      <w:r>
        <w:rPr>
          <w:rFonts w:hint="default" w:ascii="Times New Roman" w:hAnsi="Times New Roman" w:eastAsia="仿宋_GB2312" w:cs="Times New Roman"/>
          <w:b/>
          <w:color w:val="000000"/>
          <w:kern w:val="0"/>
          <w:sz w:val="24"/>
        </w:rPr>
        <w:t>仅附上</w:t>
      </w:r>
      <w:r>
        <w:rPr>
          <w:rFonts w:hint="default" w:ascii="Times New Roman" w:hAnsi="Times New Roman" w:eastAsia="仿宋_GB2312" w:cs="Times New Roman"/>
          <w:color w:val="000000"/>
          <w:kern w:val="0"/>
          <w:sz w:val="24"/>
        </w:rPr>
        <w:t xml:space="preserve">申报通知所要求的相关附件材料。项目牵头申报单位若为企业，须提供该单位供上一年度会计师事务所审计的财务报告和最新一个季度的会计报表（包括资产负债表、损益表、现金流量表）。 </w:t>
      </w:r>
    </w:p>
    <w:tbl>
      <w:tblPr>
        <w:tblStyle w:val="10"/>
        <w:tblW w:w="54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6010"/>
        <w:gridCol w:w="1851"/>
        <w:gridCol w:w="1016"/>
      </w:tblGrid>
      <w:tr w14:paraId="673C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14:paraId="66FEB2E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序号</w:t>
            </w:r>
          </w:p>
        </w:tc>
        <w:tc>
          <w:tcPr>
            <w:tcW w:w="6010" w:type="dxa"/>
            <w:noWrap w:val="0"/>
            <w:vAlign w:val="center"/>
          </w:tcPr>
          <w:p w14:paraId="66CD4A5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附件名称</w:t>
            </w:r>
          </w:p>
        </w:tc>
        <w:tc>
          <w:tcPr>
            <w:tcW w:w="1851" w:type="dxa"/>
            <w:noWrap w:val="0"/>
            <w:vAlign w:val="center"/>
          </w:tcPr>
          <w:p w14:paraId="097581D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是否必备材料</w:t>
            </w:r>
          </w:p>
        </w:tc>
        <w:tc>
          <w:tcPr>
            <w:tcW w:w="1016" w:type="dxa"/>
            <w:noWrap w:val="0"/>
            <w:vAlign w:val="center"/>
          </w:tcPr>
          <w:p w14:paraId="39DD065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备注</w:t>
            </w:r>
          </w:p>
        </w:tc>
      </w:tr>
      <w:tr w14:paraId="7360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91" w:type="dxa"/>
            <w:noWrap w:val="0"/>
            <w:vAlign w:val="center"/>
          </w:tcPr>
          <w:p w14:paraId="3467C9E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6010" w:type="dxa"/>
            <w:noWrap w:val="0"/>
            <w:vAlign w:val="center"/>
          </w:tcPr>
          <w:p w14:paraId="3320D734">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项目人员签字表</w:t>
            </w:r>
          </w:p>
        </w:tc>
        <w:tc>
          <w:tcPr>
            <w:tcW w:w="1851" w:type="dxa"/>
            <w:noWrap w:val="0"/>
            <w:vAlign w:val="center"/>
          </w:tcPr>
          <w:p w14:paraId="25806A0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是</w:t>
            </w:r>
          </w:p>
        </w:tc>
        <w:tc>
          <w:tcPr>
            <w:tcW w:w="1016" w:type="dxa"/>
            <w:noWrap w:val="0"/>
            <w:vAlign w:val="center"/>
          </w:tcPr>
          <w:p w14:paraId="1515D74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1"/>
              </w:rPr>
            </w:pPr>
          </w:p>
        </w:tc>
      </w:tr>
      <w:tr w14:paraId="46CD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91" w:type="dxa"/>
            <w:noWrap w:val="0"/>
            <w:vAlign w:val="center"/>
          </w:tcPr>
          <w:p w14:paraId="72AB4DB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w:t>
            </w:r>
          </w:p>
        </w:tc>
        <w:tc>
          <w:tcPr>
            <w:tcW w:w="6010" w:type="dxa"/>
            <w:noWrap w:val="0"/>
            <w:vAlign w:val="center"/>
          </w:tcPr>
          <w:p w14:paraId="02EF9F58">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b w:val="0"/>
                <w:bCs w:val="0"/>
                <w:color w:val="000000"/>
                <w:kern w:val="0"/>
                <w:sz w:val="24"/>
                <w:szCs w:val="24"/>
              </w:rPr>
              <w:t>其他来源资金承诺书</w:t>
            </w:r>
          </w:p>
        </w:tc>
        <w:tc>
          <w:tcPr>
            <w:tcW w:w="1851" w:type="dxa"/>
            <w:noWrap w:val="0"/>
            <w:vAlign w:val="center"/>
          </w:tcPr>
          <w:p w14:paraId="3E9BD26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lang w:eastAsia="zh-CN"/>
              </w:rPr>
              <w:t>是</w:t>
            </w:r>
          </w:p>
        </w:tc>
        <w:tc>
          <w:tcPr>
            <w:tcW w:w="1016" w:type="dxa"/>
            <w:noWrap w:val="0"/>
            <w:vAlign w:val="center"/>
          </w:tcPr>
          <w:p w14:paraId="6B10B75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1"/>
              </w:rPr>
            </w:pPr>
          </w:p>
        </w:tc>
      </w:tr>
      <w:tr w14:paraId="661E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91" w:type="dxa"/>
            <w:noWrap w:val="0"/>
            <w:vAlign w:val="center"/>
          </w:tcPr>
          <w:p w14:paraId="2810DA4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3</w:t>
            </w:r>
          </w:p>
        </w:tc>
        <w:tc>
          <w:tcPr>
            <w:tcW w:w="6010" w:type="dxa"/>
            <w:noWrap w:val="0"/>
            <w:vAlign w:val="center"/>
          </w:tcPr>
          <w:p w14:paraId="5F50BA07">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企业营业执照</w:t>
            </w:r>
            <w:r>
              <w:rPr>
                <w:rFonts w:hint="default" w:ascii="Times New Roman" w:hAnsi="Times New Roman" w:eastAsia="仿宋_GB2312" w:cs="Times New Roman"/>
                <w:color w:val="000000"/>
                <w:kern w:val="0"/>
                <w:sz w:val="24"/>
                <w:lang w:eastAsia="zh-CN"/>
              </w:rPr>
              <w:t>（或统一社会信用代码）</w:t>
            </w:r>
          </w:p>
        </w:tc>
        <w:tc>
          <w:tcPr>
            <w:tcW w:w="1851" w:type="dxa"/>
            <w:noWrap w:val="0"/>
            <w:vAlign w:val="center"/>
          </w:tcPr>
          <w:p w14:paraId="6F4FA38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条件判断</w:t>
            </w:r>
          </w:p>
        </w:tc>
        <w:tc>
          <w:tcPr>
            <w:tcW w:w="1016" w:type="dxa"/>
            <w:noWrap w:val="0"/>
            <w:vAlign w:val="center"/>
          </w:tcPr>
          <w:p w14:paraId="112F388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1"/>
              </w:rPr>
            </w:pPr>
          </w:p>
        </w:tc>
      </w:tr>
      <w:tr w14:paraId="7732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1" w:type="dxa"/>
            <w:noWrap w:val="0"/>
            <w:vAlign w:val="center"/>
          </w:tcPr>
          <w:p w14:paraId="4753390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4"/>
                <w:lang w:val="en-US" w:eastAsia="zh-CN" w:bidi="ar-SA"/>
              </w:rPr>
            </w:pPr>
            <w:bookmarkStart w:id="13" w:name="attach_check_1"/>
            <w:bookmarkEnd w:id="13"/>
            <w:r>
              <w:rPr>
                <w:rFonts w:hint="default" w:ascii="Times New Roman" w:hAnsi="Times New Roman" w:eastAsia="仿宋_GB2312" w:cs="Times New Roman"/>
                <w:color w:val="000000"/>
                <w:kern w:val="0"/>
                <w:sz w:val="24"/>
              </w:rPr>
              <w:t>4</w:t>
            </w:r>
          </w:p>
        </w:tc>
        <w:tc>
          <w:tcPr>
            <w:tcW w:w="6010" w:type="dxa"/>
            <w:noWrap w:val="0"/>
            <w:vAlign w:val="center"/>
          </w:tcPr>
          <w:p w14:paraId="301A5E58">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事业单位法人证书</w:t>
            </w:r>
            <w:r>
              <w:rPr>
                <w:rFonts w:hint="default" w:ascii="Times New Roman" w:hAnsi="Times New Roman" w:eastAsia="仿宋_GB2312" w:cs="Times New Roman"/>
                <w:color w:val="000000"/>
                <w:kern w:val="0"/>
                <w:sz w:val="24"/>
                <w:lang w:eastAsia="zh-CN"/>
              </w:rPr>
              <w:t>（或统一社会信用代码）</w:t>
            </w:r>
          </w:p>
        </w:tc>
        <w:tc>
          <w:tcPr>
            <w:tcW w:w="1851" w:type="dxa"/>
            <w:noWrap w:val="0"/>
            <w:vAlign w:val="center"/>
          </w:tcPr>
          <w:p w14:paraId="487D38B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条件判断</w:t>
            </w:r>
          </w:p>
        </w:tc>
        <w:tc>
          <w:tcPr>
            <w:tcW w:w="1016" w:type="dxa"/>
            <w:noWrap w:val="0"/>
            <w:vAlign w:val="center"/>
          </w:tcPr>
          <w:p w14:paraId="714E2DD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1"/>
              </w:rPr>
            </w:pPr>
            <w:bookmarkStart w:id="14" w:name="attach_amount_1"/>
            <w:bookmarkEnd w:id="14"/>
          </w:p>
        </w:tc>
      </w:tr>
      <w:tr w14:paraId="1E7E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91" w:type="dxa"/>
            <w:noWrap w:val="0"/>
            <w:vAlign w:val="center"/>
          </w:tcPr>
          <w:p w14:paraId="4B83E5A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4"/>
                <w:lang w:val="en-US" w:eastAsia="zh-CN" w:bidi="ar-SA"/>
              </w:rPr>
            </w:pPr>
            <w:bookmarkStart w:id="15" w:name="attach_check_18"/>
            <w:bookmarkEnd w:id="15"/>
            <w:r>
              <w:rPr>
                <w:rFonts w:hint="default" w:ascii="Times New Roman" w:hAnsi="Times New Roman" w:eastAsia="仿宋_GB2312" w:cs="Times New Roman"/>
                <w:color w:val="000000"/>
                <w:kern w:val="0"/>
                <w:sz w:val="24"/>
              </w:rPr>
              <w:t>5</w:t>
            </w:r>
          </w:p>
        </w:tc>
        <w:tc>
          <w:tcPr>
            <w:tcW w:w="6010" w:type="dxa"/>
            <w:noWrap w:val="0"/>
            <w:vAlign w:val="center"/>
          </w:tcPr>
          <w:p w14:paraId="15C981C6">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合作协议</w:t>
            </w:r>
          </w:p>
        </w:tc>
        <w:tc>
          <w:tcPr>
            <w:tcW w:w="1851" w:type="dxa"/>
            <w:noWrap w:val="0"/>
            <w:vAlign w:val="center"/>
          </w:tcPr>
          <w:p w14:paraId="7D4033A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条件判断</w:t>
            </w:r>
          </w:p>
        </w:tc>
        <w:tc>
          <w:tcPr>
            <w:tcW w:w="1016" w:type="dxa"/>
            <w:noWrap w:val="0"/>
            <w:vAlign w:val="center"/>
          </w:tcPr>
          <w:p w14:paraId="39808E1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1"/>
              </w:rPr>
            </w:pPr>
            <w:bookmarkStart w:id="16" w:name="attach_amount_18"/>
            <w:bookmarkEnd w:id="16"/>
          </w:p>
        </w:tc>
      </w:tr>
      <w:tr w14:paraId="0C37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1" w:type="dxa"/>
            <w:noWrap w:val="0"/>
            <w:vAlign w:val="center"/>
          </w:tcPr>
          <w:p w14:paraId="11C4792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4"/>
                <w:lang w:val="en-US" w:eastAsia="zh-CN" w:bidi="ar-SA"/>
              </w:rPr>
            </w:pPr>
            <w:bookmarkStart w:id="17" w:name="attach_check_19"/>
            <w:bookmarkEnd w:id="17"/>
            <w:r>
              <w:rPr>
                <w:rFonts w:hint="default" w:ascii="Times New Roman" w:hAnsi="Times New Roman" w:eastAsia="仿宋_GB2312" w:cs="Times New Roman"/>
                <w:color w:val="000000"/>
                <w:kern w:val="0"/>
                <w:sz w:val="24"/>
                <w:szCs w:val="21"/>
              </w:rPr>
              <w:t>6</w:t>
            </w:r>
          </w:p>
        </w:tc>
        <w:tc>
          <w:tcPr>
            <w:tcW w:w="6010" w:type="dxa"/>
            <w:noWrap w:val="0"/>
            <w:vAlign w:val="center"/>
          </w:tcPr>
          <w:p w14:paraId="6B39AE8D">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lang w:eastAsia="zh-CN"/>
              </w:rPr>
              <w:t>上一年度</w:t>
            </w:r>
            <w:r>
              <w:rPr>
                <w:rFonts w:hint="default" w:ascii="Times New Roman" w:hAnsi="Times New Roman" w:eastAsia="仿宋_GB2312" w:cs="Times New Roman"/>
                <w:color w:val="000000"/>
                <w:kern w:val="0"/>
                <w:sz w:val="24"/>
              </w:rPr>
              <w:t>财务审计报</w:t>
            </w:r>
            <w:r>
              <w:rPr>
                <w:rFonts w:hint="default" w:ascii="Times New Roman" w:hAnsi="Times New Roman" w:eastAsia="仿宋_GB2312" w:cs="Times New Roman"/>
                <w:color w:val="auto"/>
                <w:kern w:val="0"/>
                <w:sz w:val="24"/>
              </w:rPr>
              <w:t>告</w:t>
            </w:r>
            <w:r>
              <w:rPr>
                <w:rFonts w:hint="default" w:ascii="Times New Roman" w:hAnsi="Times New Roman" w:eastAsia="仿宋_GB2312" w:cs="Times New Roman"/>
                <w:color w:val="auto"/>
                <w:kern w:val="0"/>
                <w:sz w:val="24"/>
                <w:lang w:eastAsia="zh-CN"/>
              </w:rPr>
              <w:t>、上一年度研发投入证明</w:t>
            </w:r>
          </w:p>
        </w:tc>
        <w:tc>
          <w:tcPr>
            <w:tcW w:w="1851" w:type="dxa"/>
            <w:noWrap w:val="0"/>
            <w:vAlign w:val="center"/>
          </w:tcPr>
          <w:p w14:paraId="1F5E01B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条件判断</w:t>
            </w:r>
          </w:p>
        </w:tc>
        <w:tc>
          <w:tcPr>
            <w:tcW w:w="1016" w:type="dxa"/>
            <w:noWrap w:val="0"/>
            <w:vAlign w:val="center"/>
          </w:tcPr>
          <w:p w14:paraId="1AEAF9D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1"/>
              </w:rPr>
            </w:pPr>
          </w:p>
        </w:tc>
      </w:tr>
      <w:tr w14:paraId="773E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1" w:type="dxa"/>
            <w:noWrap w:val="0"/>
            <w:vAlign w:val="center"/>
          </w:tcPr>
          <w:p w14:paraId="516DC9F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4"/>
                <w:lang w:val="en-US" w:eastAsia="zh-CN" w:bidi="ar-SA"/>
              </w:rPr>
            </w:pPr>
            <w:bookmarkStart w:id="18" w:name="attach_check_2"/>
            <w:bookmarkEnd w:id="18"/>
            <w:r>
              <w:rPr>
                <w:rFonts w:hint="default" w:ascii="Times New Roman" w:hAnsi="Times New Roman" w:eastAsia="仿宋_GB2312" w:cs="Times New Roman"/>
                <w:color w:val="000000"/>
                <w:kern w:val="0"/>
                <w:sz w:val="24"/>
                <w:szCs w:val="21"/>
              </w:rPr>
              <w:t>7</w:t>
            </w:r>
          </w:p>
        </w:tc>
        <w:tc>
          <w:tcPr>
            <w:tcW w:w="6010" w:type="dxa"/>
            <w:noWrap w:val="0"/>
            <w:vAlign w:val="center"/>
          </w:tcPr>
          <w:p w14:paraId="6FEE40FA">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专利证书、新药证书、软著证书等技术来源证明</w:t>
            </w:r>
          </w:p>
        </w:tc>
        <w:tc>
          <w:tcPr>
            <w:tcW w:w="1851" w:type="dxa"/>
            <w:noWrap w:val="0"/>
            <w:vAlign w:val="center"/>
          </w:tcPr>
          <w:p w14:paraId="746D129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lang w:eastAsia="zh-CN"/>
              </w:rPr>
              <w:t>是</w:t>
            </w:r>
          </w:p>
        </w:tc>
        <w:tc>
          <w:tcPr>
            <w:tcW w:w="1016" w:type="dxa"/>
            <w:noWrap w:val="0"/>
            <w:vAlign w:val="center"/>
          </w:tcPr>
          <w:p w14:paraId="69C0271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1"/>
              </w:rPr>
            </w:pPr>
            <w:bookmarkStart w:id="19" w:name="attach_amount_2"/>
            <w:bookmarkEnd w:id="19"/>
          </w:p>
        </w:tc>
      </w:tr>
      <w:tr w14:paraId="27E6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91" w:type="dxa"/>
            <w:noWrap w:val="0"/>
            <w:vAlign w:val="center"/>
          </w:tcPr>
          <w:p w14:paraId="22AC08A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1"/>
                <w:lang w:val="en-US" w:eastAsia="zh-CN" w:bidi="ar-SA"/>
              </w:rPr>
            </w:pPr>
            <w:bookmarkStart w:id="20" w:name="attach_check_3"/>
            <w:bookmarkEnd w:id="20"/>
            <w:r>
              <w:rPr>
                <w:rFonts w:hint="default" w:ascii="Times New Roman" w:hAnsi="Times New Roman" w:eastAsia="仿宋_GB2312" w:cs="Times New Roman"/>
                <w:color w:val="000000"/>
                <w:kern w:val="0"/>
                <w:sz w:val="24"/>
                <w:szCs w:val="21"/>
              </w:rPr>
              <w:t>8</w:t>
            </w:r>
          </w:p>
        </w:tc>
        <w:tc>
          <w:tcPr>
            <w:tcW w:w="6010" w:type="dxa"/>
            <w:noWrap w:val="0"/>
            <w:vAlign w:val="center"/>
          </w:tcPr>
          <w:p w14:paraId="7418B6E8">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spacing w:val="-11"/>
                <w:kern w:val="0"/>
                <w:sz w:val="24"/>
              </w:rPr>
              <w:t>检测报告、查新报告、第三方成果评价等技术先进性证明</w:t>
            </w:r>
          </w:p>
        </w:tc>
        <w:tc>
          <w:tcPr>
            <w:tcW w:w="1851" w:type="dxa"/>
            <w:noWrap w:val="0"/>
            <w:vAlign w:val="center"/>
          </w:tcPr>
          <w:p w14:paraId="24B7E0A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lang w:eastAsia="zh-CN"/>
              </w:rPr>
              <w:t>是</w:t>
            </w:r>
          </w:p>
        </w:tc>
        <w:tc>
          <w:tcPr>
            <w:tcW w:w="1016" w:type="dxa"/>
            <w:noWrap w:val="0"/>
            <w:vAlign w:val="center"/>
          </w:tcPr>
          <w:p w14:paraId="4075E15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1"/>
              </w:rPr>
            </w:pPr>
            <w:bookmarkStart w:id="21" w:name="attach_amount_4"/>
            <w:bookmarkEnd w:id="21"/>
          </w:p>
        </w:tc>
      </w:tr>
      <w:tr w14:paraId="507D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91" w:type="dxa"/>
            <w:noWrap w:val="0"/>
            <w:vAlign w:val="center"/>
          </w:tcPr>
          <w:p w14:paraId="2C88D2F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1"/>
                <w:lang w:val="en-US" w:eastAsia="zh-CN" w:bidi="ar-SA"/>
              </w:rPr>
            </w:pPr>
            <w:bookmarkStart w:id="22" w:name="attach_check_5"/>
            <w:bookmarkEnd w:id="22"/>
            <w:bookmarkStart w:id="23" w:name="attach_check_6"/>
            <w:bookmarkEnd w:id="23"/>
            <w:r>
              <w:rPr>
                <w:rFonts w:hint="default" w:ascii="Times New Roman" w:hAnsi="Times New Roman" w:eastAsia="仿宋_GB2312" w:cs="Times New Roman"/>
                <w:color w:val="000000"/>
                <w:kern w:val="0"/>
                <w:sz w:val="24"/>
                <w:szCs w:val="21"/>
              </w:rPr>
              <w:t>9</w:t>
            </w:r>
          </w:p>
        </w:tc>
        <w:tc>
          <w:tcPr>
            <w:tcW w:w="6010" w:type="dxa"/>
            <w:noWrap w:val="0"/>
            <w:vAlign w:val="center"/>
          </w:tcPr>
          <w:p w14:paraId="7DD01723">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行业部门批准生产许可证明</w:t>
            </w:r>
          </w:p>
        </w:tc>
        <w:tc>
          <w:tcPr>
            <w:tcW w:w="1851" w:type="dxa"/>
            <w:noWrap w:val="0"/>
            <w:vAlign w:val="center"/>
          </w:tcPr>
          <w:p w14:paraId="16A409B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lang w:eastAsia="zh-CN"/>
              </w:rPr>
              <w:t>否</w:t>
            </w:r>
          </w:p>
        </w:tc>
        <w:tc>
          <w:tcPr>
            <w:tcW w:w="1016" w:type="dxa"/>
            <w:noWrap w:val="0"/>
            <w:vAlign w:val="center"/>
          </w:tcPr>
          <w:p w14:paraId="705BC6E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1"/>
              </w:rPr>
            </w:pPr>
            <w:bookmarkStart w:id="24" w:name="attach_amount_6"/>
            <w:bookmarkEnd w:id="24"/>
          </w:p>
        </w:tc>
      </w:tr>
      <w:tr w14:paraId="505C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91" w:type="dxa"/>
            <w:noWrap w:val="0"/>
            <w:vAlign w:val="center"/>
          </w:tcPr>
          <w:p w14:paraId="6D1AEBB7">
            <w:pPr>
              <w:jc w:val="center"/>
              <w:rPr>
                <w:rFonts w:hint="default" w:ascii="Times New Roman" w:hAnsi="Times New Roman" w:eastAsia="宋体" w:cs="Times New Roman"/>
                <w:kern w:val="2"/>
                <w:sz w:val="21"/>
                <w:szCs w:val="24"/>
                <w:lang w:val="en-US" w:eastAsia="zh-CN" w:bidi="ar-SA"/>
              </w:rPr>
            </w:pPr>
            <w:bookmarkStart w:id="25" w:name="attach_check_7"/>
            <w:bookmarkEnd w:id="25"/>
            <w:r>
              <w:rPr>
                <w:rFonts w:hint="default" w:ascii="Times New Roman" w:hAnsi="Times New Roman" w:eastAsia="仿宋_GB2312" w:cs="Times New Roman"/>
                <w:color w:val="000000"/>
                <w:kern w:val="0"/>
                <w:sz w:val="24"/>
                <w:szCs w:val="21"/>
                <w:lang w:val="en-US" w:eastAsia="zh-CN" w:bidi="ar-SA"/>
              </w:rPr>
              <w:t>10</w:t>
            </w:r>
          </w:p>
        </w:tc>
        <w:tc>
          <w:tcPr>
            <w:tcW w:w="6010" w:type="dxa"/>
            <w:noWrap w:val="0"/>
            <w:vAlign w:val="center"/>
          </w:tcPr>
          <w:p w14:paraId="22924814">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国家级平台、人才，省产业链创新联合体批复证明</w:t>
            </w:r>
          </w:p>
        </w:tc>
        <w:tc>
          <w:tcPr>
            <w:tcW w:w="1851" w:type="dxa"/>
            <w:noWrap w:val="0"/>
            <w:vAlign w:val="center"/>
          </w:tcPr>
          <w:p w14:paraId="5EFDF87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否</w:t>
            </w:r>
          </w:p>
        </w:tc>
        <w:tc>
          <w:tcPr>
            <w:tcW w:w="1016" w:type="dxa"/>
            <w:noWrap w:val="0"/>
            <w:vAlign w:val="center"/>
          </w:tcPr>
          <w:p w14:paraId="4064BD1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1"/>
              </w:rPr>
            </w:pPr>
            <w:bookmarkStart w:id="26" w:name="attach_amount_7"/>
            <w:bookmarkEnd w:id="26"/>
          </w:p>
        </w:tc>
      </w:tr>
      <w:tr w14:paraId="00C1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14:paraId="356D3B4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1"/>
                <w:lang w:val="en-US" w:eastAsia="zh-CN"/>
              </w:rPr>
            </w:pPr>
            <w:bookmarkStart w:id="27" w:name="attach_check_8"/>
            <w:bookmarkEnd w:id="27"/>
            <w:bookmarkStart w:id="28" w:name="attach_check_10"/>
            <w:bookmarkEnd w:id="28"/>
            <w:r>
              <w:rPr>
                <w:rFonts w:hint="default" w:ascii="Times New Roman" w:hAnsi="Times New Roman" w:eastAsia="仿宋_GB2312" w:cs="Times New Roman"/>
                <w:color w:val="000000"/>
                <w:kern w:val="0"/>
                <w:sz w:val="24"/>
                <w:szCs w:val="21"/>
                <w:lang w:val="en-US" w:eastAsia="zh-CN"/>
              </w:rPr>
              <w:t>11</w:t>
            </w:r>
          </w:p>
        </w:tc>
        <w:tc>
          <w:tcPr>
            <w:tcW w:w="6010" w:type="dxa"/>
            <w:noWrap w:val="0"/>
            <w:vAlign w:val="center"/>
          </w:tcPr>
          <w:p w14:paraId="0D17B476">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0"/>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其他</w:t>
            </w:r>
            <w:r>
              <w:rPr>
                <w:rFonts w:hint="default" w:ascii="Times New Roman" w:hAnsi="Times New Roman" w:eastAsia="仿宋_GB2312" w:cs="Times New Roman"/>
                <w:color w:val="000000"/>
                <w:kern w:val="0"/>
                <w:sz w:val="24"/>
                <w:lang w:eastAsia="zh-CN"/>
              </w:rPr>
              <w:t>（可自行添加、但不超过</w:t>
            </w:r>
            <w:r>
              <w:rPr>
                <w:rFonts w:hint="default" w:ascii="Times New Roman" w:hAnsi="Times New Roman" w:eastAsia="仿宋_GB2312" w:cs="Times New Roman"/>
                <w:color w:val="000000"/>
                <w:kern w:val="0"/>
                <w:sz w:val="24"/>
                <w:lang w:val="en-US" w:eastAsia="zh-CN"/>
              </w:rPr>
              <w:t>5项，需与项目有关</w:t>
            </w:r>
            <w:r>
              <w:rPr>
                <w:rFonts w:hint="default" w:ascii="Times New Roman" w:hAnsi="Times New Roman" w:eastAsia="仿宋_GB2312" w:cs="Times New Roman"/>
                <w:color w:val="000000"/>
                <w:kern w:val="0"/>
                <w:sz w:val="24"/>
                <w:lang w:eastAsia="zh-CN"/>
              </w:rPr>
              <w:t>）</w:t>
            </w:r>
          </w:p>
        </w:tc>
        <w:tc>
          <w:tcPr>
            <w:tcW w:w="1851" w:type="dxa"/>
            <w:noWrap w:val="0"/>
            <w:vAlign w:val="center"/>
          </w:tcPr>
          <w:p w14:paraId="4B18DE9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否</w:t>
            </w:r>
          </w:p>
        </w:tc>
        <w:tc>
          <w:tcPr>
            <w:tcW w:w="1016" w:type="dxa"/>
            <w:noWrap w:val="0"/>
            <w:vAlign w:val="center"/>
          </w:tcPr>
          <w:p w14:paraId="7274012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4"/>
                <w:szCs w:val="21"/>
              </w:rPr>
            </w:pPr>
            <w:bookmarkStart w:id="29" w:name="attach_amount_10"/>
            <w:bookmarkEnd w:id="29"/>
          </w:p>
        </w:tc>
      </w:tr>
    </w:tbl>
    <w:p w14:paraId="562C95C7">
      <w:pPr>
        <w:spacing w:before="156" w:beforeLines="50" w:line="360" w:lineRule="auto"/>
        <w:jc w:val="center"/>
        <w:outlineLvl w:val="0"/>
        <w:rPr>
          <w:rFonts w:hint="default" w:ascii="Times New Roman" w:hAnsi="Times New Roman" w:eastAsia="黑体" w:cs="Times New Roman"/>
          <w:color w:val="000000"/>
          <w:kern w:val="0"/>
          <w:sz w:val="32"/>
          <w:szCs w:val="32"/>
        </w:rPr>
        <w:sectPr>
          <w:footerReference r:id="rId45" w:type="first"/>
          <w:footerReference r:id="rId44" w:type="default"/>
          <w:pgSz w:w="11906" w:h="16838"/>
          <w:pgMar w:top="1843" w:right="1559" w:bottom="1843" w:left="1559" w:header="851" w:footer="1587" w:gutter="0"/>
          <w:cols w:space="720" w:num="1"/>
          <w:titlePg/>
          <w:docGrid w:type="lines" w:linePitch="312" w:charSpace="0"/>
        </w:sectPr>
      </w:pPr>
      <w:bookmarkStart w:id="30" w:name="attach_check_11"/>
      <w:bookmarkEnd w:id="30"/>
      <w:bookmarkStart w:id="31" w:name="attach_check_13"/>
      <w:bookmarkEnd w:id="31"/>
      <w:bookmarkStart w:id="32" w:name="attach_check_17"/>
      <w:bookmarkEnd w:id="32"/>
      <w:bookmarkStart w:id="33" w:name="attach_check_99"/>
      <w:bookmarkEnd w:id="33"/>
    </w:p>
    <w:p w14:paraId="565F422D">
      <w:pPr>
        <w:pStyle w:val="5"/>
        <w:rPr>
          <w:rFonts w:hint="default" w:ascii="Times New Roman" w:hAnsi="Times New Roman" w:cs="Times New Roman"/>
        </w:rPr>
      </w:pPr>
    </w:p>
    <w:p w14:paraId="1A97EB90">
      <w:pPr>
        <w:spacing w:line="360" w:lineRule="auto"/>
        <w:jc w:val="center"/>
        <w:rPr>
          <w:rFonts w:hint="default" w:ascii="方正小标宋简体" w:hAnsi="方正小标宋简体" w:eastAsia="方正小标宋简体" w:cs="方正小标宋简体"/>
          <w:b w:val="0"/>
          <w:bCs w:val="0"/>
          <w:color w:val="000000"/>
          <w:kern w:val="0"/>
          <w:sz w:val="44"/>
          <w:szCs w:val="44"/>
        </w:rPr>
      </w:pPr>
      <w:r>
        <w:rPr>
          <w:rFonts w:hint="default" w:ascii="方正小标宋简体" w:hAnsi="方正小标宋简体" w:eastAsia="方正小标宋简体" w:cs="方正小标宋简体"/>
          <w:b w:val="0"/>
          <w:bCs w:val="0"/>
          <w:color w:val="000000"/>
          <w:kern w:val="0"/>
          <w:sz w:val="44"/>
          <w:szCs w:val="44"/>
        </w:rPr>
        <w:t>其他来源资金承诺书</w:t>
      </w:r>
    </w:p>
    <w:p w14:paraId="0FEAD9DF">
      <w:pPr>
        <w:snapToGrid w:val="0"/>
        <w:spacing w:after="120" w:line="480" w:lineRule="auto"/>
        <w:jc w:val="center"/>
        <w:rPr>
          <w:rFonts w:hint="default" w:ascii="Times New Roman" w:hAnsi="Times New Roman" w:eastAsia="黑体" w:cs="Times New Roman"/>
          <w:b/>
          <w:color w:val="000000"/>
          <w:kern w:val="0"/>
          <w:sz w:val="32"/>
          <w:szCs w:val="32"/>
        </w:rPr>
      </w:pPr>
    </w:p>
    <w:p w14:paraId="49031F79">
      <w:pPr>
        <w:keepNext w:val="0"/>
        <w:keepLines w:val="0"/>
        <w:pageBreakBefore w:val="0"/>
        <w:widowControl w:val="0"/>
        <w:kinsoku/>
        <w:wordWrap/>
        <w:overflowPunct/>
        <w:topLinePunct/>
        <w:autoSpaceDE w:val="0"/>
        <w:autoSpaceDN/>
        <w:bidi w:val="0"/>
        <w:adjustRightInd/>
        <w:snapToGrid w:val="0"/>
        <w:spacing w:line="480" w:lineRule="auto"/>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______________________</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单位全称），为</w:t>
      </w:r>
      <w:r>
        <w:rPr>
          <w:rFonts w:hint="eastAsia" w:ascii="Times New Roman" w:hAnsi="Times New Roman" w:eastAsia="仿宋_GB2312" w:cs="Times New Roman"/>
          <w:color w:val="000000"/>
          <w:kern w:val="0"/>
          <w:sz w:val="32"/>
          <w:szCs w:val="32"/>
          <w:u w:val="single"/>
          <w:lang w:eastAsia="zh-CN"/>
        </w:rPr>
        <w:t>　　　　　　　</w:t>
      </w:r>
      <w:r>
        <w:rPr>
          <w:rFonts w:hint="default" w:ascii="Times New Roman" w:hAnsi="Times New Roman" w:eastAsia="仿宋_GB2312" w:cs="Times New Roman"/>
          <w:color w:val="000000"/>
          <w:kern w:val="0"/>
          <w:sz w:val="32"/>
          <w:szCs w:val="32"/>
        </w:rPr>
        <w:t>__项目，</w:t>
      </w:r>
      <w:r>
        <w:rPr>
          <w:rFonts w:hint="default" w:ascii="Times New Roman" w:hAnsi="Times New Roman" w:eastAsia="仿宋_GB2312" w:cs="Times New Roman"/>
          <w:color w:val="000000"/>
          <w:kern w:val="0"/>
          <w:sz w:val="32"/>
          <w:szCs w:val="32"/>
          <w:lang w:eastAsia="zh-CN"/>
        </w:rPr>
        <w:t>承诺</w:t>
      </w:r>
      <w:r>
        <w:rPr>
          <w:rFonts w:hint="default" w:ascii="Times New Roman" w:hAnsi="Times New Roman" w:eastAsia="仿宋_GB2312" w:cs="Times New Roman"/>
          <w:color w:val="000000"/>
          <w:kern w:val="0"/>
          <w:sz w:val="32"/>
          <w:szCs w:val="32"/>
        </w:rPr>
        <w:t>提供__________万元的资金，资金来源为</w:t>
      </w:r>
      <w:r>
        <w:rPr>
          <w:rFonts w:hint="eastAsia" w:ascii="Times New Roman" w:hAnsi="Times New Roman" w:eastAsia="仿宋_GB2312" w:cs="Times New Roman"/>
          <w:color w:val="000000"/>
          <w:kern w:val="0"/>
          <w:sz w:val="32"/>
          <w:szCs w:val="32"/>
          <w:u w:val="single"/>
          <w:lang w:eastAsia="zh-CN"/>
        </w:rPr>
        <w:t>　　　　　</w:t>
      </w:r>
      <w:r>
        <w:rPr>
          <w:rFonts w:hint="default" w:ascii="Times New Roman" w:hAnsi="Times New Roman" w:eastAsia="仿宋_GB2312" w:cs="Times New Roman"/>
          <w:color w:val="000000"/>
          <w:kern w:val="0"/>
          <w:sz w:val="32"/>
          <w:szCs w:val="32"/>
        </w:rPr>
        <w:t>_______________________（1</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 xml:space="preserve">自筹资金  </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.其他渠道获得资金）。</w:t>
      </w:r>
    </w:p>
    <w:p w14:paraId="541446F6">
      <w:pPr>
        <w:snapToGrid w:val="0"/>
        <w:spacing w:after="120" w:line="480" w:lineRule="auto"/>
        <w:ind w:firstLine="640" w:firstLineChars="200"/>
        <w:jc w:val="left"/>
        <w:rPr>
          <w:rFonts w:hint="default" w:ascii="Times New Roman" w:hAnsi="Times New Roman" w:eastAsia="仿宋_GB2312" w:cs="Times New Roman"/>
          <w:color w:val="000000"/>
          <w:kern w:val="0"/>
          <w:sz w:val="32"/>
          <w:szCs w:val="32"/>
          <w:u w:val="single"/>
          <w:lang w:val="en-US" w:eastAsia="zh-CN"/>
        </w:rPr>
      </w:pPr>
      <w:r>
        <w:rPr>
          <w:rFonts w:hint="default" w:ascii="Times New Roman" w:hAnsi="Times New Roman" w:eastAsia="仿宋_GB2312" w:cs="Times New Roman"/>
          <w:color w:val="000000"/>
          <w:kern w:val="0"/>
          <w:sz w:val="32"/>
          <w:szCs w:val="32"/>
        </w:rPr>
        <w:t>资金主要用于：</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none"/>
          <w:lang w:val="en-US" w:eastAsia="zh-CN"/>
        </w:rPr>
        <w:t>。</w:t>
      </w:r>
    </w:p>
    <w:p w14:paraId="714193DA">
      <w:pPr>
        <w:snapToGrid w:val="0"/>
        <w:spacing w:after="120" w:line="480" w:lineRule="auto"/>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特此证明！</w:t>
      </w:r>
    </w:p>
    <w:p w14:paraId="4EF4B816">
      <w:pPr>
        <w:pStyle w:val="3"/>
        <w:ind w:firstLine="480"/>
        <w:rPr>
          <w:rFonts w:hint="default" w:ascii="Times New Roman" w:hAnsi="Times New Roman" w:cs="Times New Roman"/>
          <w:sz w:val="32"/>
          <w:szCs w:val="32"/>
        </w:rPr>
      </w:pPr>
    </w:p>
    <w:p w14:paraId="2B2E05D5">
      <w:pPr>
        <w:pStyle w:val="4"/>
        <w:rPr>
          <w:rFonts w:hint="default" w:ascii="Times New Roman" w:hAnsi="Times New Roman" w:cs="Times New Roman"/>
          <w:sz w:val="32"/>
          <w:szCs w:val="32"/>
        </w:rPr>
      </w:pPr>
    </w:p>
    <w:p w14:paraId="6020E463">
      <w:pPr>
        <w:snapToGrid w:val="0"/>
        <w:spacing w:after="120" w:line="480" w:lineRule="auto"/>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eastAsia="zh-CN"/>
        </w:rPr>
        <w:t>　　　</w:t>
      </w:r>
      <w:r>
        <w:rPr>
          <w:rFonts w:hint="default" w:ascii="Times New Roman" w:hAnsi="Times New Roman" w:eastAsia="仿宋_GB2312" w:cs="Times New Roman"/>
          <w:color w:val="000000"/>
          <w:kern w:val="0"/>
          <w:sz w:val="32"/>
          <w:szCs w:val="32"/>
        </w:rPr>
        <w:t xml:space="preserve">   出资单位（公章）：</w:t>
      </w:r>
    </w:p>
    <w:p w14:paraId="3DF348F1">
      <w:pPr>
        <w:pStyle w:val="5"/>
        <w:rPr>
          <w:rFonts w:hint="default" w:ascii="Times New Roman" w:hAnsi="Times New Roman" w:eastAsia="仿宋_GB2312" w:cs="Times New Roman"/>
          <w:lang w:val="en-US" w:eastAsia="zh-CN"/>
        </w:rPr>
      </w:pPr>
    </w:p>
    <w:p w14:paraId="24D59FD5">
      <w:pPr>
        <w:snapToGrid w:val="0"/>
        <w:spacing w:after="120" w:line="480" w:lineRule="auto"/>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24"/>
          <w:szCs w:val="24"/>
        </w:rPr>
        <w:t xml:space="preserve">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lang w:val="en-US" w:eastAsia="zh-CN"/>
        </w:rPr>
        <w:t>　　　　</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年    月   日</w:t>
      </w:r>
    </w:p>
    <w:p w14:paraId="01586284">
      <w:pPr>
        <w:spacing w:before="156" w:beforeLines="50" w:line="360" w:lineRule="auto"/>
        <w:jc w:val="left"/>
        <w:outlineLvl w:val="0"/>
        <w:rPr>
          <w:rFonts w:hint="default" w:ascii="Times New Roman" w:hAnsi="Times New Roman" w:eastAsia="仿宋_GB2312" w:cs="Times New Roman"/>
          <w:color w:val="000000"/>
          <w:sz w:val="32"/>
          <w:szCs w:val="32"/>
        </w:rPr>
      </w:pPr>
    </w:p>
    <w:p w14:paraId="04384F93">
      <w:pPr>
        <w:pStyle w:val="5"/>
        <w:rPr>
          <w:rFonts w:hint="default" w:ascii="Times New Roman" w:hAnsi="Times New Roman" w:eastAsia="仿宋_GB2312" w:cs="Times New Roman"/>
          <w:color w:val="000000"/>
          <w:sz w:val="32"/>
          <w:szCs w:val="32"/>
        </w:rPr>
      </w:pPr>
    </w:p>
    <w:p w14:paraId="58A8A6F1">
      <w:pPr>
        <w:spacing w:line="600" w:lineRule="exact"/>
        <w:jc w:val="center"/>
        <w:rPr>
          <w:rFonts w:hint="default" w:ascii="Times New Roman" w:hAnsi="Times New Roman" w:cs="Times New Roman"/>
          <w:b/>
          <w:bCs/>
          <w:color w:val="000000"/>
          <w:kern w:val="0"/>
          <w:sz w:val="44"/>
          <w:szCs w:val="44"/>
        </w:rPr>
      </w:pPr>
    </w:p>
    <w:p w14:paraId="4EF2EF71">
      <w:pPr>
        <w:spacing w:line="600" w:lineRule="exact"/>
        <w:jc w:val="center"/>
        <w:rPr>
          <w:rFonts w:hint="default" w:ascii="Times New Roman" w:hAnsi="Times New Roman" w:cs="Times New Roman"/>
          <w:b/>
          <w:bCs/>
          <w:color w:val="000000"/>
          <w:kern w:val="0"/>
          <w:sz w:val="44"/>
          <w:szCs w:val="44"/>
        </w:rPr>
      </w:pPr>
    </w:p>
    <w:p w14:paraId="5C1AEC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江西省科技计划项目申报诚信承诺书</w:t>
      </w:r>
    </w:p>
    <w:p w14:paraId="70FC82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
          <w:bCs/>
          <w:color w:val="000000"/>
          <w:kern w:val="0"/>
          <w:sz w:val="32"/>
          <w:szCs w:val="32"/>
        </w:rPr>
      </w:pPr>
      <w:r>
        <w:rPr>
          <w:rFonts w:hint="default" w:ascii="Times New Roman" w:hAnsi="Times New Roman" w:eastAsia="楷体_GB2312" w:cs="Times New Roman"/>
          <w:b/>
          <w:bCs/>
          <w:color w:val="000000"/>
          <w:kern w:val="0"/>
          <w:sz w:val="32"/>
          <w:szCs w:val="32"/>
        </w:rPr>
        <w:t>（申报人部分）</w:t>
      </w:r>
    </w:p>
    <w:p w14:paraId="2E595F08">
      <w:pPr>
        <w:keepNext w:val="0"/>
        <w:keepLines w:val="0"/>
        <w:pageBreakBefore w:val="0"/>
        <w:widowControl w:val="0"/>
        <w:kinsoku/>
        <w:wordWrap/>
        <w:overflowPunct/>
        <w:topLinePunct/>
        <w:autoSpaceDE w:val="0"/>
        <w:autoSpaceDN/>
        <w:bidi w:val="0"/>
        <w:adjustRightInd/>
        <w:snapToGrid/>
        <w:spacing w:line="420" w:lineRule="exact"/>
        <w:jc w:val="left"/>
        <w:textAlignment w:val="auto"/>
        <w:rPr>
          <w:rFonts w:hint="default" w:ascii="Times New Roman" w:hAnsi="Times New Roman" w:eastAsia="楷体_GB2312" w:cs="Times New Roman"/>
          <w:b/>
          <w:bCs/>
          <w:color w:val="000000"/>
          <w:kern w:val="0"/>
          <w:sz w:val="28"/>
          <w:szCs w:val="28"/>
        </w:rPr>
      </w:pPr>
    </w:p>
    <w:p w14:paraId="2D93A8CC">
      <w:pPr>
        <w:keepNext w:val="0"/>
        <w:keepLines w:val="0"/>
        <w:pageBreakBefore w:val="0"/>
        <w:widowControl w:val="0"/>
        <w:kinsoku/>
        <w:wordWrap/>
        <w:overflowPunct/>
        <w:topLinePunct/>
        <w:autoSpaceDE w:val="0"/>
        <w:autoSpaceDN/>
        <w:bidi w:val="0"/>
        <w:adjustRightInd/>
        <w:snapToGrid/>
        <w:spacing w:line="420" w:lineRule="exact"/>
        <w:ind w:firstLine="516" w:firstLineChars="200"/>
        <w:jc w:val="left"/>
        <w:textAlignment w:val="auto"/>
        <w:rPr>
          <w:rFonts w:hint="default" w:ascii="Times New Roman" w:hAnsi="Times New Roman" w:eastAsia="仿宋_GB2312" w:cs="Times New Roman"/>
          <w:color w:val="000000"/>
          <w:spacing w:val="-11"/>
          <w:kern w:val="0"/>
          <w:sz w:val="28"/>
          <w:szCs w:val="28"/>
        </w:rPr>
      </w:pPr>
      <w:r>
        <w:rPr>
          <w:rFonts w:hint="default" w:ascii="Times New Roman" w:hAnsi="Times New Roman" w:eastAsia="仿宋_GB2312" w:cs="Times New Roman"/>
          <w:color w:val="000000"/>
          <w:spacing w:val="-11"/>
          <w:kern w:val="0"/>
          <w:sz w:val="28"/>
          <w:szCs w:val="28"/>
        </w:rPr>
        <w:t>本人根据要求自愿提交项目申报书，在此郑重承诺：严格遵守《关于进一步加强科研诚信建设的若干意见》规定，所申报材料和相关内容真实有效，不存在违背科研诚信要求的行为；申报材料符合《中华人民共和国保守国家秘密法》和《科学技术保密规定》等相关法律法规；在参与省科技计划项目申报、评审和实施全过程中，恪守职业规范和科学道德，遵守评审规则和工作纪律：</w:t>
      </w:r>
    </w:p>
    <w:p w14:paraId="730F0A85">
      <w:pPr>
        <w:keepNext w:val="0"/>
        <w:keepLines w:val="0"/>
        <w:pageBreakBefore w:val="0"/>
        <w:widowControl w:val="0"/>
        <w:kinsoku/>
        <w:wordWrap/>
        <w:overflowPunct/>
        <w:topLinePunct/>
        <w:autoSpaceDE w:val="0"/>
        <w:autoSpaceDN/>
        <w:bidi w:val="0"/>
        <w:adjustRightInd/>
        <w:snapToGrid/>
        <w:spacing w:line="420" w:lineRule="exact"/>
        <w:ind w:firstLine="516" w:firstLineChars="200"/>
        <w:jc w:val="left"/>
        <w:textAlignment w:val="auto"/>
        <w:rPr>
          <w:rFonts w:hint="default" w:ascii="Times New Roman" w:hAnsi="Times New Roman" w:eastAsia="仿宋_GB2312" w:cs="Times New Roman"/>
          <w:color w:val="000000"/>
          <w:spacing w:val="-11"/>
          <w:kern w:val="0"/>
          <w:sz w:val="28"/>
          <w:szCs w:val="28"/>
        </w:rPr>
      </w:pPr>
      <w:r>
        <w:rPr>
          <w:rFonts w:hint="default" w:ascii="Times New Roman" w:hAnsi="Times New Roman" w:eastAsia="仿宋_GB2312" w:cs="Times New Roman"/>
          <w:color w:val="000000"/>
          <w:spacing w:val="-11"/>
          <w:kern w:val="0"/>
          <w:sz w:val="28"/>
          <w:szCs w:val="28"/>
        </w:rPr>
        <w:t>（一）保证不发生故意反复申报、重复申报的行为；</w:t>
      </w:r>
    </w:p>
    <w:p w14:paraId="24BEEF87">
      <w:pPr>
        <w:keepNext w:val="0"/>
        <w:keepLines w:val="0"/>
        <w:pageBreakBefore w:val="0"/>
        <w:widowControl w:val="0"/>
        <w:kinsoku/>
        <w:wordWrap/>
        <w:overflowPunct/>
        <w:topLinePunct/>
        <w:autoSpaceDE w:val="0"/>
        <w:autoSpaceDN/>
        <w:bidi w:val="0"/>
        <w:adjustRightInd/>
        <w:snapToGrid/>
        <w:spacing w:line="420" w:lineRule="exact"/>
        <w:ind w:firstLine="516" w:firstLineChars="200"/>
        <w:jc w:val="left"/>
        <w:textAlignment w:val="auto"/>
        <w:rPr>
          <w:rFonts w:hint="default" w:ascii="Times New Roman" w:hAnsi="Times New Roman" w:eastAsia="仿宋_GB2312" w:cs="Times New Roman"/>
          <w:color w:val="000000"/>
          <w:spacing w:val="-11"/>
          <w:kern w:val="0"/>
          <w:sz w:val="28"/>
          <w:szCs w:val="28"/>
        </w:rPr>
      </w:pPr>
      <w:r>
        <w:rPr>
          <w:rFonts w:hint="default" w:ascii="Times New Roman" w:hAnsi="Times New Roman" w:eastAsia="仿宋_GB2312" w:cs="Times New Roman"/>
          <w:color w:val="000000"/>
          <w:spacing w:val="-11"/>
          <w:kern w:val="0"/>
          <w:sz w:val="28"/>
          <w:szCs w:val="28"/>
        </w:rPr>
        <w:t>（二）确保申报材料内容及附件资料全部真实，涉及的科研数据、研究成果及所引用的资料文献、图标、注释合法；</w:t>
      </w:r>
    </w:p>
    <w:p w14:paraId="5618ECBA">
      <w:pPr>
        <w:keepNext w:val="0"/>
        <w:keepLines w:val="0"/>
        <w:pageBreakBefore w:val="0"/>
        <w:widowControl w:val="0"/>
        <w:kinsoku/>
        <w:wordWrap/>
        <w:overflowPunct/>
        <w:topLinePunct/>
        <w:autoSpaceDE w:val="0"/>
        <w:autoSpaceDN/>
        <w:bidi w:val="0"/>
        <w:adjustRightInd/>
        <w:snapToGrid/>
        <w:spacing w:line="420" w:lineRule="exact"/>
        <w:ind w:firstLine="516" w:firstLineChars="200"/>
        <w:jc w:val="left"/>
        <w:textAlignment w:val="auto"/>
        <w:rPr>
          <w:rFonts w:hint="default" w:ascii="Times New Roman" w:hAnsi="Times New Roman" w:eastAsia="仿宋_GB2312" w:cs="Times New Roman"/>
          <w:color w:val="000000"/>
          <w:spacing w:val="-11"/>
          <w:kern w:val="0"/>
          <w:sz w:val="28"/>
          <w:szCs w:val="28"/>
        </w:rPr>
      </w:pPr>
      <w:r>
        <w:rPr>
          <w:rFonts w:hint="default" w:ascii="Times New Roman" w:hAnsi="Times New Roman" w:eastAsia="仿宋_GB2312" w:cs="Times New Roman"/>
          <w:color w:val="000000"/>
          <w:spacing w:val="-11"/>
          <w:kern w:val="0"/>
          <w:sz w:val="28"/>
          <w:szCs w:val="28"/>
        </w:rPr>
        <w:t>本人符合申报条件并无科研诚信失信行为；</w:t>
      </w:r>
    </w:p>
    <w:p w14:paraId="6CAAB934">
      <w:pPr>
        <w:keepNext w:val="0"/>
        <w:keepLines w:val="0"/>
        <w:pageBreakBefore w:val="0"/>
        <w:widowControl w:val="0"/>
        <w:kinsoku/>
        <w:wordWrap/>
        <w:overflowPunct/>
        <w:topLinePunct/>
        <w:autoSpaceDE w:val="0"/>
        <w:autoSpaceDN/>
        <w:bidi w:val="0"/>
        <w:adjustRightInd/>
        <w:snapToGrid/>
        <w:spacing w:line="420" w:lineRule="exact"/>
        <w:ind w:firstLine="516" w:firstLineChars="200"/>
        <w:jc w:val="left"/>
        <w:textAlignment w:val="auto"/>
        <w:rPr>
          <w:rFonts w:hint="default" w:ascii="Times New Roman" w:hAnsi="Times New Roman" w:eastAsia="仿宋_GB2312" w:cs="Times New Roman"/>
          <w:color w:val="000000"/>
          <w:spacing w:val="-11"/>
          <w:kern w:val="0"/>
          <w:sz w:val="28"/>
          <w:szCs w:val="28"/>
        </w:rPr>
      </w:pPr>
      <w:r>
        <w:rPr>
          <w:rFonts w:hint="default" w:ascii="Times New Roman" w:hAnsi="Times New Roman" w:eastAsia="仿宋_GB2312" w:cs="Times New Roman"/>
          <w:color w:val="000000"/>
          <w:spacing w:val="-11"/>
          <w:kern w:val="0"/>
          <w:sz w:val="28"/>
          <w:szCs w:val="28"/>
        </w:rPr>
        <w:t>主动接受监督，并按要求对科技管理部门发现的问题进行整改；</w:t>
      </w:r>
    </w:p>
    <w:p w14:paraId="555874FE">
      <w:pPr>
        <w:keepNext w:val="0"/>
        <w:keepLines w:val="0"/>
        <w:pageBreakBefore w:val="0"/>
        <w:widowControl w:val="0"/>
        <w:kinsoku/>
        <w:wordWrap/>
        <w:overflowPunct/>
        <w:topLinePunct/>
        <w:autoSpaceDE w:val="0"/>
        <w:autoSpaceDN/>
        <w:bidi w:val="0"/>
        <w:adjustRightInd/>
        <w:snapToGrid/>
        <w:spacing w:line="420" w:lineRule="exact"/>
        <w:ind w:firstLine="516" w:firstLineChars="200"/>
        <w:jc w:val="left"/>
        <w:textAlignment w:val="auto"/>
        <w:rPr>
          <w:rFonts w:hint="default" w:ascii="Times New Roman" w:hAnsi="Times New Roman" w:eastAsia="仿宋_GB2312" w:cs="Times New Roman"/>
          <w:color w:val="000000"/>
          <w:spacing w:val="-11"/>
          <w:kern w:val="0"/>
          <w:sz w:val="28"/>
          <w:szCs w:val="28"/>
        </w:rPr>
      </w:pPr>
      <w:r>
        <w:rPr>
          <w:rFonts w:hint="default" w:ascii="Times New Roman" w:hAnsi="Times New Roman" w:eastAsia="仿宋_GB2312" w:cs="Times New Roman"/>
          <w:color w:val="000000"/>
          <w:spacing w:val="-11"/>
          <w:kern w:val="0"/>
          <w:sz w:val="28"/>
          <w:szCs w:val="28"/>
        </w:rPr>
        <w:t>杜绝在申报书中以高指标通过评审，在任务签订时故意篡改降低任务中相应指标；</w:t>
      </w:r>
    </w:p>
    <w:p w14:paraId="243762B9">
      <w:pPr>
        <w:keepNext w:val="0"/>
        <w:keepLines w:val="0"/>
        <w:pageBreakBefore w:val="0"/>
        <w:widowControl w:val="0"/>
        <w:kinsoku/>
        <w:wordWrap/>
        <w:overflowPunct/>
        <w:topLinePunct/>
        <w:autoSpaceDE w:val="0"/>
        <w:autoSpaceDN/>
        <w:bidi w:val="0"/>
        <w:adjustRightInd/>
        <w:snapToGrid/>
        <w:spacing w:line="420" w:lineRule="exact"/>
        <w:ind w:firstLine="516" w:firstLineChars="200"/>
        <w:jc w:val="left"/>
        <w:textAlignment w:val="auto"/>
        <w:rPr>
          <w:rFonts w:hint="default" w:ascii="Times New Roman" w:hAnsi="Times New Roman" w:eastAsia="仿宋_GB2312" w:cs="Times New Roman"/>
          <w:color w:val="000000"/>
          <w:spacing w:val="-11"/>
          <w:kern w:val="0"/>
          <w:sz w:val="28"/>
          <w:szCs w:val="28"/>
        </w:rPr>
      </w:pPr>
      <w:r>
        <w:rPr>
          <w:rFonts w:hint="default" w:ascii="Times New Roman" w:hAnsi="Times New Roman" w:eastAsia="仿宋_GB2312" w:cs="Times New Roman"/>
          <w:color w:val="000000"/>
          <w:spacing w:val="-11"/>
          <w:kern w:val="0"/>
          <w:sz w:val="28"/>
          <w:szCs w:val="28"/>
        </w:rPr>
        <w:t>杜绝以任何形式探听尚未公布的评审专家名单及其他评审过程中的保密信息；</w:t>
      </w:r>
    </w:p>
    <w:p w14:paraId="1552728D">
      <w:pPr>
        <w:keepNext w:val="0"/>
        <w:keepLines w:val="0"/>
        <w:pageBreakBefore w:val="0"/>
        <w:widowControl w:val="0"/>
        <w:kinsoku/>
        <w:wordWrap/>
        <w:overflowPunct/>
        <w:topLinePunct/>
        <w:autoSpaceDE w:val="0"/>
        <w:autoSpaceDN/>
        <w:bidi w:val="0"/>
        <w:adjustRightInd/>
        <w:snapToGrid/>
        <w:spacing w:line="420" w:lineRule="exact"/>
        <w:ind w:firstLine="516" w:firstLineChars="200"/>
        <w:jc w:val="left"/>
        <w:textAlignment w:val="auto"/>
        <w:rPr>
          <w:rFonts w:hint="default" w:ascii="Times New Roman" w:hAnsi="Times New Roman" w:eastAsia="仿宋_GB2312" w:cs="Times New Roman"/>
          <w:color w:val="000000"/>
          <w:spacing w:val="-11"/>
          <w:kern w:val="0"/>
          <w:sz w:val="28"/>
          <w:szCs w:val="28"/>
        </w:rPr>
      </w:pPr>
      <w:r>
        <w:rPr>
          <w:rFonts w:hint="default" w:ascii="Times New Roman" w:hAnsi="Times New Roman" w:eastAsia="仿宋_GB2312" w:cs="Times New Roman"/>
          <w:color w:val="000000"/>
          <w:spacing w:val="-11"/>
          <w:kern w:val="0"/>
          <w:sz w:val="28"/>
          <w:szCs w:val="28"/>
        </w:rPr>
        <w:t>杜绝本人或委托他人通过各种方式及各种途径联系有关专家进行请托、游说，违规到评审会议驻地游说评审专家和工作人员、询问评审或尚未正式向社会公布的信息等干扰评审或可能影响评审公正性的活动；</w:t>
      </w:r>
    </w:p>
    <w:p w14:paraId="13C85FA9">
      <w:pPr>
        <w:keepNext w:val="0"/>
        <w:keepLines w:val="0"/>
        <w:pageBreakBefore w:val="0"/>
        <w:widowControl w:val="0"/>
        <w:kinsoku/>
        <w:wordWrap/>
        <w:overflowPunct/>
        <w:topLinePunct/>
        <w:autoSpaceDE w:val="0"/>
        <w:autoSpaceDN/>
        <w:bidi w:val="0"/>
        <w:adjustRightInd/>
        <w:snapToGrid/>
        <w:spacing w:line="420" w:lineRule="exact"/>
        <w:ind w:firstLine="516" w:firstLineChars="200"/>
        <w:jc w:val="left"/>
        <w:textAlignment w:val="auto"/>
        <w:rPr>
          <w:rFonts w:hint="default" w:ascii="Times New Roman" w:hAnsi="Times New Roman" w:eastAsia="仿宋_GB2312" w:cs="Times New Roman"/>
          <w:color w:val="000000"/>
          <w:spacing w:val="-11"/>
          <w:kern w:val="0"/>
          <w:sz w:val="28"/>
          <w:szCs w:val="28"/>
        </w:rPr>
      </w:pPr>
      <w:r>
        <w:rPr>
          <w:rFonts w:hint="default" w:ascii="Times New Roman" w:hAnsi="Times New Roman" w:eastAsia="仿宋_GB2312" w:cs="Times New Roman"/>
          <w:color w:val="000000"/>
          <w:spacing w:val="-11"/>
          <w:kern w:val="0"/>
          <w:sz w:val="28"/>
          <w:szCs w:val="28"/>
        </w:rPr>
        <w:t>杜绝向评审工作人员、评审专家等提供任何形式的礼品、礼金、有价证券、支付凭证、商业预付卡、电子红包，或提供宴请、旅游、娱乐健身等任何可能影响评审公正性的活动；</w:t>
      </w:r>
    </w:p>
    <w:p w14:paraId="68232609">
      <w:pPr>
        <w:keepNext w:val="0"/>
        <w:keepLines w:val="0"/>
        <w:pageBreakBefore w:val="0"/>
        <w:widowControl w:val="0"/>
        <w:kinsoku/>
        <w:wordWrap/>
        <w:overflowPunct/>
        <w:topLinePunct/>
        <w:autoSpaceDE w:val="0"/>
        <w:autoSpaceDN/>
        <w:bidi w:val="0"/>
        <w:adjustRightInd/>
        <w:snapToGrid/>
        <w:spacing w:line="420" w:lineRule="exact"/>
        <w:ind w:firstLine="516" w:firstLineChars="200"/>
        <w:jc w:val="left"/>
        <w:textAlignment w:val="auto"/>
        <w:rPr>
          <w:rFonts w:hint="default" w:ascii="Times New Roman" w:hAnsi="Times New Roman" w:eastAsia="仿宋_GB2312" w:cs="Times New Roman"/>
          <w:color w:val="000000"/>
          <w:spacing w:val="-11"/>
          <w:kern w:val="0"/>
          <w:sz w:val="28"/>
          <w:szCs w:val="28"/>
        </w:rPr>
      </w:pPr>
      <w:r>
        <w:rPr>
          <w:rFonts w:hint="default" w:ascii="Times New Roman" w:hAnsi="Times New Roman" w:eastAsia="仿宋_GB2312" w:cs="Times New Roman"/>
          <w:color w:val="000000"/>
          <w:spacing w:val="-11"/>
          <w:kern w:val="0"/>
          <w:sz w:val="28"/>
          <w:szCs w:val="28"/>
        </w:rPr>
        <w:t>杜绝其它违反财经纪律和相关管理规定的行为。</w:t>
      </w:r>
    </w:p>
    <w:p w14:paraId="70CF47E3">
      <w:pPr>
        <w:keepNext w:val="0"/>
        <w:keepLines w:val="0"/>
        <w:pageBreakBefore w:val="0"/>
        <w:widowControl w:val="0"/>
        <w:kinsoku/>
        <w:wordWrap/>
        <w:overflowPunct/>
        <w:topLinePunct/>
        <w:autoSpaceDE w:val="0"/>
        <w:autoSpaceDN/>
        <w:bidi w:val="0"/>
        <w:adjustRightInd/>
        <w:snapToGrid/>
        <w:spacing w:line="420" w:lineRule="exact"/>
        <w:ind w:firstLine="516" w:firstLineChars="200"/>
        <w:jc w:val="left"/>
        <w:textAlignment w:val="auto"/>
        <w:rPr>
          <w:rFonts w:hint="default" w:ascii="Times New Roman" w:hAnsi="Times New Roman" w:eastAsia="仿宋_GB2312" w:cs="Times New Roman"/>
          <w:color w:val="000000"/>
          <w:spacing w:val="-11"/>
          <w:kern w:val="0"/>
          <w:sz w:val="28"/>
          <w:szCs w:val="28"/>
        </w:rPr>
      </w:pPr>
      <w:r>
        <w:rPr>
          <w:rFonts w:hint="default" w:ascii="Times New Roman" w:hAnsi="Times New Roman" w:eastAsia="仿宋_GB2312" w:cs="Times New Roman"/>
          <w:color w:val="000000"/>
          <w:spacing w:val="-11"/>
          <w:kern w:val="0"/>
          <w:sz w:val="28"/>
          <w:szCs w:val="28"/>
        </w:rPr>
        <w:t>如有违反，本人愿接受项目管理机构和相关部门做出的各项处理决定，包括但不限于取消项目承担资格，追回项目经费，向社会通报违规情况，取消一定期限省科技计划项目申报资格，记入科研诚信严重失信行为数据库以及接受相应党纪政纪处理等。</w:t>
      </w:r>
    </w:p>
    <w:p w14:paraId="7B86B6FF">
      <w:pPr>
        <w:keepNext w:val="0"/>
        <w:keepLines w:val="0"/>
        <w:pageBreakBefore w:val="0"/>
        <w:widowControl w:val="0"/>
        <w:kinsoku/>
        <w:wordWrap/>
        <w:overflowPunct/>
        <w:topLinePunct/>
        <w:autoSpaceDE w:val="0"/>
        <w:autoSpaceDN/>
        <w:bidi w:val="0"/>
        <w:adjustRightInd/>
        <w:snapToGrid/>
        <w:spacing w:line="420" w:lineRule="exact"/>
        <w:ind w:firstLine="516" w:firstLineChars="200"/>
        <w:jc w:val="left"/>
        <w:textAlignment w:val="auto"/>
        <w:rPr>
          <w:rFonts w:hint="default" w:ascii="Times New Roman" w:hAnsi="Times New Roman" w:eastAsia="仿宋_GB2312" w:cs="Times New Roman"/>
          <w:color w:val="000000"/>
          <w:spacing w:val="-11"/>
          <w:kern w:val="0"/>
          <w:sz w:val="28"/>
          <w:szCs w:val="28"/>
        </w:rPr>
      </w:pPr>
    </w:p>
    <w:p w14:paraId="15DC4172">
      <w:pPr>
        <w:keepNext w:val="0"/>
        <w:keepLines w:val="0"/>
        <w:pageBreakBefore w:val="0"/>
        <w:widowControl w:val="0"/>
        <w:kinsoku/>
        <w:wordWrap/>
        <w:overflowPunct/>
        <w:topLinePunct/>
        <w:autoSpaceDE w:val="0"/>
        <w:autoSpaceDN/>
        <w:bidi w:val="0"/>
        <w:adjustRightInd/>
        <w:snapToGrid/>
        <w:spacing w:line="420" w:lineRule="exact"/>
        <w:ind w:firstLine="640"/>
        <w:jc w:val="left"/>
        <w:textAlignment w:val="auto"/>
        <w:rPr>
          <w:rFonts w:hint="default" w:ascii="Times New Roman" w:hAnsi="Times New Roman" w:eastAsia="仿宋_GB2312" w:cs="Times New Roman"/>
          <w:color w:val="000000"/>
          <w:spacing w:val="-11"/>
          <w:kern w:val="0"/>
          <w:sz w:val="28"/>
          <w:szCs w:val="28"/>
        </w:rPr>
      </w:pPr>
    </w:p>
    <w:p w14:paraId="7E969025">
      <w:pPr>
        <w:keepNext w:val="0"/>
        <w:keepLines w:val="0"/>
        <w:pageBreakBefore w:val="0"/>
        <w:widowControl w:val="0"/>
        <w:kinsoku/>
        <w:wordWrap/>
        <w:overflowPunct/>
        <w:topLinePunct/>
        <w:autoSpaceDE w:val="0"/>
        <w:autoSpaceDN/>
        <w:bidi w:val="0"/>
        <w:adjustRightInd/>
        <w:snapToGrid/>
        <w:spacing w:line="420" w:lineRule="exact"/>
        <w:ind w:firstLine="4912" w:firstLineChars="1904"/>
        <w:jc w:val="left"/>
        <w:textAlignment w:val="auto"/>
        <w:rPr>
          <w:rFonts w:hint="default" w:ascii="Times New Roman" w:hAnsi="Times New Roman" w:eastAsia="仿宋_GB2312" w:cs="Times New Roman"/>
          <w:color w:val="000000"/>
          <w:spacing w:val="-11"/>
          <w:kern w:val="0"/>
          <w:sz w:val="28"/>
          <w:szCs w:val="28"/>
        </w:rPr>
      </w:pPr>
      <w:r>
        <w:rPr>
          <w:rFonts w:hint="eastAsia" w:ascii="Times New Roman" w:hAnsi="Times New Roman" w:eastAsia="仿宋_GB2312" w:cs="Times New Roman"/>
          <w:color w:val="000000"/>
          <w:spacing w:val="-11"/>
          <w:kern w:val="0"/>
          <w:sz w:val="28"/>
          <w:szCs w:val="28"/>
          <w:lang w:eastAsia="zh-CN"/>
        </w:rPr>
        <w:t>　　</w:t>
      </w:r>
      <w:r>
        <w:rPr>
          <w:rFonts w:hint="default" w:ascii="Times New Roman" w:hAnsi="Times New Roman" w:eastAsia="仿宋_GB2312" w:cs="Times New Roman"/>
          <w:color w:val="000000"/>
          <w:spacing w:val="-11"/>
          <w:kern w:val="0"/>
          <w:sz w:val="28"/>
          <w:szCs w:val="28"/>
        </w:rPr>
        <w:t>项目负责人：</w:t>
      </w:r>
    </w:p>
    <w:p w14:paraId="3C0FAC71">
      <w:pPr>
        <w:keepNext w:val="0"/>
        <w:keepLines w:val="0"/>
        <w:pageBreakBefore w:val="0"/>
        <w:widowControl w:val="0"/>
        <w:kinsoku/>
        <w:wordWrap/>
        <w:overflowPunct/>
        <w:topLinePunct/>
        <w:autoSpaceDE w:val="0"/>
        <w:autoSpaceDN/>
        <w:bidi w:val="0"/>
        <w:adjustRightInd/>
        <w:snapToGrid/>
        <w:spacing w:line="420" w:lineRule="exact"/>
        <w:ind w:firstLine="5170" w:firstLineChars="2004"/>
        <w:jc w:val="left"/>
        <w:textAlignment w:val="auto"/>
        <w:rPr>
          <w:rFonts w:hint="default" w:ascii="Times New Roman" w:hAnsi="Times New Roman" w:eastAsia="仿宋_GB2312" w:cs="Times New Roman"/>
          <w:color w:val="000000"/>
          <w:spacing w:val="-11"/>
          <w:kern w:val="0"/>
          <w:sz w:val="28"/>
          <w:szCs w:val="28"/>
        </w:rPr>
      </w:pPr>
      <w:r>
        <w:rPr>
          <w:rFonts w:hint="eastAsia" w:ascii="Times New Roman" w:hAnsi="Times New Roman" w:eastAsia="仿宋_GB2312" w:cs="Times New Roman"/>
          <w:color w:val="000000"/>
          <w:spacing w:val="-11"/>
          <w:kern w:val="0"/>
          <w:sz w:val="28"/>
          <w:szCs w:val="28"/>
          <w:lang w:eastAsia="zh-CN"/>
        </w:rPr>
        <w:t>　</w:t>
      </w:r>
      <w:r>
        <w:rPr>
          <w:rFonts w:hint="default" w:ascii="Times New Roman" w:hAnsi="Times New Roman" w:eastAsia="仿宋_GB2312" w:cs="Times New Roman"/>
          <w:color w:val="000000"/>
          <w:spacing w:val="-11"/>
          <w:kern w:val="0"/>
          <w:sz w:val="28"/>
          <w:szCs w:val="28"/>
        </w:rPr>
        <w:t>年  月  日</w:t>
      </w:r>
    </w:p>
    <w:p w14:paraId="43DC58C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bCs/>
          <w:color w:val="000000"/>
          <w:kern w:val="0"/>
          <w:sz w:val="44"/>
          <w:szCs w:val="44"/>
        </w:rPr>
      </w:pPr>
    </w:p>
    <w:p w14:paraId="3903C12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江西省科技计划项目申报诚信承诺书</w:t>
      </w:r>
    </w:p>
    <w:p w14:paraId="1CCCB66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
          <w:bCs/>
          <w:color w:val="000000"/>
          <w:kern w:val="0"/>
          <w:sz w:val="32"/>
          <w:szCs w:val="32"/>
        </w:rPr>
      </w:pPr>
      <w:r>
        <w:rPr>
          <w:rFonts w:hint="default" w:ascii="Times New Roman" w:hAnsi="Times New Roman" w:eastAsia="楷体_GB2312" w:cs="Times New Roman"/>
          <w:b/>
          <w:bCs/>
          <w:color w:val="000000"/>
          <w:kern w:val="0"/>
          <w:sz w:val="32"/>
          <w:szCs w:val="32"/>
        </w:rPr>
        <w:t>（申报单位部分）</w:t>
      </w:r>
    </w:p>
    <w:p w14:paraId="2523617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
          <w:bCs/>
          <w:color w:val="000000"/>
          <w:kern w:val="0"/>
          <w:sz w:val="32"/>
          <w:szCs w:val="32"/>
        </w:rPr>
      </w:pPr>
    </w:p>
    <w:p w14:paraId="004502AB">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color w:val="000000"/>
          <w:spacing w:val="-11"/>
          <w:kern w:val="0"/>
          <w:sz w:val="28"/>
          <w:szCs w:val="28"/>
        </w:rPr>
      </w:pPr>
      <w:r>
        <w:rPr>
          <w:rFonts w:hint="default" w:ascii="Times New Roman" w:hAnsi="Times New Roman" w:eastAsia="仿宋_GB2312" w:cs="Times New Roman"/>
          <w:color w:val="000000"/>
          <w:spacing w:val="-11"/>
          <w:kern w:val="0"/>
          <w:sz w:val="28"/>
          <w:szCs w:val="28"/>
        </w:rPr>
        <w:t>本单位依据任务需求，严格履行法人负责制，自愿提交申报书，在此郑重承诺：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在参与省科技计划项目申报和评审活动全过程中，遵守评审规则和工作纪律，杜绝以下行为：</w:t>
      </w:r>
    </w:p>
    <w:p w14:paraId="3394B4EF">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color w:val="000000"/>
          <w:spacing w:val="-11"/>
          <w:kern w:val="0"/>
          <w:sz w:val="28"/>
          <w:szCs w:val="28"/>
        </w:rPr>
      </w:pPr>
      <w:r>
        <w:rPr>
          <w:rFonts w:hint="default" w:ascii="Times New Roman" w:hAnsi="Times New Roman" w:eastAsia="仿宋_GB2312" w:cs="Times New Roman"/>
          <w:color w:val="000000"/>
          <w:spacing w:val="-11"/>
          <w:kern w:val="0"/>
          <w:sz w:val="28"/>
          <w:szCs w:val="28"/>
        </w:rPr>
        <w:t>（一）采取贿赂或变相贿赂、造假、剽窃、故意重复申报等不正当手段获取科技计划项目承担资格；</w:t>
      </w:r>
    </w:p>
    <w:p w14:paraId="43187648">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color w:val="000000"/>
          <w:spacing w:val="-11"/>
          <w:kern w:val="0"/>
          <w:sz w:val="28"/>
          <w:szCs w:val="28"/>
        </w:rPr>
      </w:pPr>
      <w:r>
        <w:rPr>
          <w:rFonts w:hint="default" w:ascii="Times New Roman" w:hAnsi="Times New Roman" w:eastAsia="仿宋_GB2312" w:cs="Times New Roman"/>
          <w:color w:val="000000"/>
          <w:spacing w:val="-11"/>
          <w:kern w:val="0"/>
          <w:sz w:val="28"/>
          <w:szCs w:val="28"/>
        </w:rPr>
        <w:t>（二）以任何形式探听尚未公布的评审专家名单及其他评审过程中的保密信息；</w:t>
      </w:r>
    </w:p>
    <w:p w14:paraId="46042B3A">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color w:val="000000"/>
          <w:spacing w:val="-11"/>
          <w:kern w:val="0"/>
          <w:sz w:val="28"/>
          <w:szCs w:val="28"/>
        </w:rPr>
      </w:pPr>
      <w:r>
        <w:rPr>
          <w:rFonts w:hint="default" w:ascii="Times New Roman" w:hAnsi="Times New Roman" w:eastAsia="仿宋_GB2312" w:cs="Times New Roman"/>
          <w:color w:val="000000"/>
          <w:spacing w:val="-11"/>
          <w:kern w:val="0"/>
          <w:sz w:val="28"/>
          <w:szCs w:val="28"/>
        </w:rPr>
        <w:t>（三）组织或协助项目团队向评审工作人员、评审专家等提供任何形式的礼品、礼金、有价证券、支付凭证、商业预付卡、电子红包等；宴请评审组织者、评审专家，或向评审组织者、评审专家提旅游、娱乐健身等可能影响评审公正性的活动；</w:t>
      </w:r>
    </w:p>
    <w:p w14:paraId="47F86732">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color w:val="000000"/>
          <w:spacing w:val="-11"/>
          <w:kern w:val="0"/>
          <w:sz w:val="28"/>
          <w:szCs w:val="28"/>
        </w:rPr>
      </w:pPr>
      <w:r>
        <w:rPr>
          <w:rFonts w:hint="default" w:ascii="Times New Roman" w:hAnsi="Times New Roman" w:eastAsia="仿宋_GB2312" w:cs="Times New Roman"/>
          <w:color w:val="000000"/>
          <w:spacing w:val="-11"/>
          <w:kern w:val="0"/>
          <w:sz w:val="28"/>
          <w:szCs w:val="28"/>
        </w:rPr>
        <w:t>（四）包庇、纵容项目团队虚假申报项目，甚至骗取省科技计划项目；</w:t>
      </w:r>
    </w:p>
    <w:p w14:paraId="2D23D8FF">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color w:val="000000"/>
          <w:spacing w:val="-11"/>
          <w:kern w:val="0"/>
          <w:sz w:val="28"/>
          <w:szCs w:val="28"/>
        </w:rPr>
      </w:pPr>
      <w:r>
        <w:rPr>
          <w:rFonts w:hint="default" w:ascii="Times New Roman" w:hAnsi="Times New Roman" w:eastAsia="仿宋_GB2312" w:cs="Times New Roman"/>
          <w:color w:val="000000"/>
          <w:spacing w:val="-11"/>
          <w:kern w:val="0"/>
          <w:sz w:val="28"/>
          <w:szCs w:val="28"/>
        </w:rPr>
        <w:t>（五）包庇、纵容项目团队，甚至帮助团队采取“打招呼”等方式，影响评审公正；</w:t>
      </w:r>
    </w:p>
    <w:p w14:paraId="3848F679">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color w:val="000000"/>
          <w:spacing w:val="-11"/>
          <w:kern w:val="0"/>
          <w:sz w:val="28"/>
          <w:szCs w:val="28"/>
        </w:rPr>
      </w:pPr>
      <w:r>
        <w:rPr>
          <w:rFonts w:hint="default" w:ascii="Times New Roman" w:hAnsi="Times New Roman" w:eastAsia="仿宋_GB2312" w:cs="Times New Roman"/>
          <w:color w:val="000000"/>
          <w:spacing w:val="-11"/>
          <w:kern w:val="0"/>
          <w:sz w:val="28"/>
          <w:szCs w:val="28"/>
        </w:rPr>
        <w:t>（六）在正式申报收中以高指标通过评审，在任务签订时故意篡改降低任务书中相应指标；</w:t>
      </w:r>
    </w:p>
    <w:p w14:paraId="596C9E4D">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color w:val="000000"/>
          <w:spacing w:val="-11"/>
          <w:kern w:val="0"/>
          <w:sz w:val="28"/>
          <w:szCs w:val="28"/>
        </w:rPr>
      </w:pPr>
      <w:r>
        <w:rPr>
          <w:rFonts w:hint="default" w:ascii="Times New Roman" w:hAnsi="Times New Roman" w:eastAsia="仿宋_GB2312" w:cs="Times New Roman"/>
          <w:color w:val="000000"/>
          <w:spacing w:val="-11"/>
          <w:kern w:val="0"/>
          <w:sz w:val="28"/>
          <w:szCs w:val="28"/>
        </w:rPr>
        <w:t>（七）其它违反财经纪律和相关管理规定的行为。</w:t>
      </w:r>
    </w:p>
    <w:p w14:paraId="00F11603">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color w:val="000000"/>
          <w:spacing w:val="-11"/>
          <w:kern w:val="0"/>
          <w:sz w:val="28"/>
          <w:szCs w:val="28"/>
        </w:rPr>
      </w:pPr>
      <w:r>
        <w:rPr>
          <w:rFonts w:hint="default" w:ascii="Times New Roman" w:hAnsi="Times New Roman" w:eastAsia="仿宋_GB2312" w:cs="Times New Roman"/>
          <w:color w:val="000000"/>
          <w:spacing w:val="-11"/>
          <w:kern w:val="0"/>
          <w:sz w:val="28"/>
          <w:szCs w:val="28"/>
        </w:rPr>
        <w:t xml:space="preserve">如有违反，本单位愿接受项目管理机构和相关部门做出的各项处理决定，包括但不限于停拨或核减经费，追回项目经费，取消一定期限省科技计划项目申报资格，记入科研诚信严重失信行为数据库以及主要负责人接受相应党纪政纪处理等。                          </w:t>
      </w:r>
    </w:p>
    <w:p w14:paraId="569591EB">
      <w:pPr>
        <w:pStyle w:val="3"/>
        <w:keepNext w:val="0"/>
        <w:keepLines w:val="0"/>
        <w:pageBreakBefore w:val="0"/>
        <w:widowControl w:val="0"/>
        <w:kinsoku/>
        <w:wordWrap/>
        <w:overflowPunct/>
        <w:topLinePunct w:val="0"/>
        <w:autoSpaceDE/>
        <w:autoSpaceDN/>
        <w:bidi w:val="0"/>
        <w:adjustRightInd/>
        <w:snapToGrid/>
        <w:spacing w:after="0" w:afterLines="0" w:line="400" w:lineRule="exact"/>
        <w:jc w:val="both"/>
        <w:textAlignment w:val="auto"/>
        <w:rPr>
          <w:rFonts w:hint="default" w:ascii="Times New Roman" w:hAnsi="Times New Roman" w:cs="Times New Roman"/>
          <w:sz w:val="28"/>
          <w:szCs w:val="28"/>
        </w:rPr>
      </w:pPr>
    </w:p>
    <w:p w14:paraId="66DC8D72">
      <w:pPr>
        <w:keepNext w:val="0"/>
        <w:keepLines w:val="0"/>
        <w:pageBreakBefore w:val="0"/>
        <w:widowControl w:val="0"/>
        <w:kinsoku/>
        <w:wordWrap/>
        <w:overflowPunct/>
        <w:topLinePunct w:val="0"/>
        <w:autoSpaceDE/>
        <w:autoSpaceDN/>
        <w:bidi w:val="0"/>
        <w:adjustRightInd/>
        <w:snapToGrid/>
        <w:spacing w:line="400" w:lineRule="exact"/>
        <w:ind w:firstLine="5160" w:firstLineChars="2000"/>
        <w:jc w:val="both"/>
        <w:textAlignment w:val="auto"/>
        <w:rPr>
          <w:rFonts w:hint="default" w:ascii="Times New Roman" w:hAnsi="Times New Roman" w:eastAsia="仿宋_GB2312" w:cs="Times New Roman"/>
          <w:color w:val="000000"/>
          <w:spacing w:val="-11"/>
          <w:kern w:val="0"/>
          <w:sz w:val="28"/>
          <w:szCs w:val="28"/>
        </w:rPr>
      </w:pPr>
      <w:r>
        <w:rPr>
          <w:rFonts w:hint="eastAsia" w:ascii="Times New Roman" w:hAnsi="Times New Roman" w:eastAsia="仿宋_GB2312" w:cs="Times New Roman"/>
          <w:color w:val="000000"/>
          <w:spacing w:val="-11"/>
          <w:kern w:val="0"/>
          <w:sz w:val="28"/>
          <w:szCs w:val="28"/>
          <w:lang w:eastAsia="zh-CN"/>
        </w:rPr>
        <w:t>　</w:t>
      </w:r>
      <w:r>
        <w:rPr>
          <w:rFonts w:hint="default" w:ascii="Times New Roman" w:hAnsi="Times New Roman" w:eastAsia="仿宋_GB2312" w:cs="Times New Roman"/>
          <w:color w:val="000000"/>
          <w:spacing w:val="-11"/>
          <w:kern w:val="0"/>
          <w:sz w:val="28"/>
          <w:szCs w:val="28"/>
        </w:rPr>
        <w:t>项目申报单位：</w:t>
      </w:r>
    </w:p>
    <w:p w14:paraId="35596176">
      <w:pPr>
        <w:keepNext w:val="0"/>
        <w:keepLines w:val="0"/>
        <w:pageBreakBefore w:val="0"/>
        <w:widowControl w:val="0"/>
        <w:kinsoku/>
        <w:wordWrap/>
        <w:overflowPunct/>
        <w:topLinePunct w:val="0"/>
        <w:autoSpaceDE/>
        <w:autoSpaceDN/>
        <w:bidi w:val="0"/>
        <w:adjustRightInd/>
        <w:snapToGrid/>
        <w:spacing w:line="400" w:lineRule="exact"/>
        <w:ind w:firstLine="5160" w:firstLineChars="2000"/>
        <w:jc w:val="both"/>
        <w:textAlignment w:val="auto"/>
        <w:rPr>
          <w:rFonts w:hint="default" w:ascii="Times New Roman" w:hAnsi="Times New Roman" w:eastAsia="仿宋_GB2312" w:cs="Times New Roman"/>
          <w:color w:val="000000"/>
          <w:spacing w:val="-4"/>
          <w:kern w:val="2"/>
          <w:sz w:val="28"/>
          <w:szCs w:val="28"/>
          <w:lang w:val="en-US" w:eastAsia="zh-CN" w:bidi="ar-SA"/>
        </w:rPr>
      </w:pPr>
      <w:r>
        <w:rPr>
          <w:rFonts w:hint="eastAsia" w:ascii="Times New Roman" w:hAnsi="Times New Roman" w:eastAsia="仿宋_GB2312" w:cs="Times New Roman"/>
          <w:color w:val="000000"/>
          <w:spacing w:val="-11"/>
          <w:kern w:val="2"/>
          <w:sz w:val="28"/>
          <w:szCs w:val="28"/>
          <w:lang w:val="en-US" w:eastAsia="zh-CN" w:bidi="ar-SA"/>
        </w:rPr>
        <w:t>　</w:t>
      </w:r>
      <w:r>
        <w:rPr>
          <w:rFonts w:hint="default" w:ascii="Times New Roman" w:hAnsi="Times New Roman" w:eastAsia="仿宋_GB2312" w:cs="Times New Roman"/>
          <w:color w:val="000000"/>
          <w:spacing w:val="-11"/>
          <w:kern w:val="2"/>
          <w:sz w:val="28"/>
          <w:szCs w:val="28"/>
          <w:lang w:val="en-US" w:eastAsia="zh-CN" w:bidi="ar-SA"/>
        </w:rPr>
        <w:t>年  月  日</w:t>
      </w:r>
    </w:p>
    <w:p w14:paraId="430D079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color w:val="000000"/>
          <w:kern w:val="0"/>
          <w:sz w:val="28"/>
          <w:szCs w:val="28"/>
        </w:rPr>
      </w:pPr>
    </w:p>
    <w:p w14:paraId="2F90699E">
      <w:pPr>
        <w:ind w:left="142"/>
        <w:jc w:val="center"/>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审核意见</w:t>
      </w:r>
    </w:p>
    <w:tbl>
      <w:tblPr>
        <w:tblStyle w:val="10"/>
        <w:tblpPr w:leftFromText="180" w:rightFromText="180" w:vertAnchor="text" w:horzAnchor="page" w:tblpXSpec="center" w:tblpY="423"/>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667"/>
      </w:tblGrid>
      <w:tr w14:paraId="2C19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noWrap w:val="0"/>
            <w:vAlign w:val="center"/>
          </w:tcPr>
          <w:p w14:paraId="3FA4B81A">
            <w:pPr>
              <w:jc w:val="center"/>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个人承诺</w:t>
            </w:r>
          </w:p>
        </w:tc>
        <w:tc>
          <w:tcPr>
            <w:tcW w:w="7590" w:type="dxa"/>
            <w:noWrap w:val="0"/>
            <w:vAlign w:val="top"/>
          </w:tcPr>
          <w:p w14:paraId="4AAB0499">
            <w:pPr>
              <w:jc w:val="left"/>
              <w:rPr>
                <w:rFonts w:hint="default" w:ascii="Times New Roman" w:hAnsi="Times New Roman" w:eastAsia="仿宋_GB2312" w:cs="Times New Roman"/>
                <w:color w:val="000000"/>
                <w:kern w:val="44"/>
                <w:sz w:val="28"/>
                <w:szCs w:val="28"/>
              </w:rPr>
            </w:pPr>
            <w:r>
              <w:rPr>
                <w:rFonts w:hint="default" w:ascii="Times New Roman" w:hAnsi="Times New Roman" w:eastAsia="仿宋_GB2312" w:cs="Times New Roman"/>
                <w:color w:val="000000"/>
                <w:kern w:val="44"/>
                <w:sz w:val="28"/>
                <w:szCs w:val="28"/>
              </w:rPr>
              <w:t xml:space="preserve">本人承诺以上信息均真实有效。                                         </w:t>
            </w:r>
          </w:p>
          <w:p w14:paraId="5E7857DC">
            <w:pPr>
              <w:jc w:val="left"/>
              <w:rPr>
                <w:rFonts w:hint="default" w:ascii="Times New Roman" w:hAnsi="Times New Roman" w:eastAsia="仿宋_GB2312" w:cs="Times New Roman"/>
                <w:color w:val="000000"/>
                <w:kern w:val="44"/>
                <w:sz w:val="28"/>
                <w:szCs w:val="28"/>
              </w:rPr>
            </w:pPr>
          </w:p>
          <w:p w14:paraId="004E25F3">
            <w:pPr>
              <w:jc w:val="left"/>
              <w:rPr>
                <w:rFonts w:hint="default" w:ascii="Times New Roman" w:hAnsi="Times New Roman" w:eastAsia="仿宋_GB2312" w:cs="Times New Roman"/>
                <w:color w:val="000000"/>
                <w:kern w:val="44"/>
                <w:sz w:val="28"/>
                <w:szCs w:val="28"/>
              </w:rPr>
            </w:pPr>
          </w:p>
          <w:p w14:paraId="41A81426">
            <w:pPr>
              <w:ind w:firstLine="4200" w:firstLineChars="1500"/>
              <w:jc w:val="left"/>
              <w:rPr>
                <w:rFonts w:hint="default" w:ascii="Times New Roman" w:hAnsi="Times New Roman" w:eastAsia="仿宋_GB2312" w:cs="Times New Roman"/>
                <w:color w:val="000000"/>
                <w:kern w:val="44"/>
                <w:sz w:val="28"/>
                <w:szCs w:val="28"/>
              </w:rPr>
            </w:pPr>
            <w:r>
              <w:rPr>
                <w:rFonts w:hint="default" w:ascii="Times New Roman" w:hAnsi="Times New Roman" w:eastAsia="仿宋_GB2312" w:cs="Times New Roman"/>
                <w:color w:val="000000"/>
                <w:kern w:val="44"/>
                <w:sz w:val="28"/>
                <w:szCs w:val="28"/>
              </w:rPr>
              <w:t>申请人签字：</w:t>
            </w:r>
          </w:p>
          <w:p w14:paraId="76685FF0">
            <w:pPr>
              <w:ind w:firstLine="5880" w:firstLineChars="2100"/>
              <w:rPr>
                <w:rFonts w:hint="default" w:ascii="Times New Roman" w:hAnsi="Times New Roman" w:eastAsia="仿宋_GB2312" w:cs="Times New Roman"/>
                <w:color w:val="000000"/>
                <w:kern w:val="0"/>
                <w:sz w:val="28"/>
                <w:szCs w:val="28"/>
              </w:rPr>
            </w:pPr>
          </w:p>
          <w:p w14:paraId="2FA6E4BC">
            <w:pPr>
              <w:ind w:firstLine="4200" w:firstLineChars="150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年    月    日</w:t>
            </w:r>
          </w:p>
        </w:tc>
      </w:tr>
      <w:tr w14:paraId="211F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jc w:val="center"/>
        </w:trPr>
        <w:tc>
          <w:tcPr>
            <w:tcW w:w="846" w:type="dxa"/>
            <w:noWrap w:val="0"/>
            <w:vAlign w:val="center"/>
          </w:tcPr>
          <w:p w14:paraId="169B492B">
            <w:pPr>
              <w:jc w:val="center"/>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申报单位意见</w:t>
            </w:r>
          </w:p>
        </w:tc>
        <w:tc>
          <w:tcPr>
            <w:tcW w:w="7590" w:type="dxa"/>
            <w:noWrap w:val="0"/>
            <w:vAlign w:val="top"/>
          </w:tcPr>
          <w:p w14:paraId="5052FA3B">
            <w:pPr>
              <w:jc w:val="left"/>
              <w:rPr>
                <w:rFonts w:hint="default" w:ascii="Times New Roman" w:hAnsi="Times New Roman" w:eastAsia="仿宋_GB2312" w:cs="Times New Roman"/>
                <w:color w:val="000000"/>
                <w:kern w:val="44"/>
                <w:sz w:val="28"/>
                <w:szCs w:val="28"/>
              </w:rPr>
            </w:pPr>
          </w:p>
          <w:p w14:paraId="71661D32">
            <w:pPr>
              <w:jc w:val="left"/>
              <w:rPr>
                <w:rFonts w:hint="default" w:ascii="Times New Roman" w:hAnsi="Times New Roman" w:eastAsia="仿宋_GB2312" w:cs="Times New Roman"/>
                <w:color w:val="000000"/>
                <w:kern w:val="44"/>
                <w:sz w:val="28"/>
                <w:szCs w:val="28"/>
              </w:rPr>
            </w:pPr>
          </w:p>
          <w:p w14:paraId="0BBF47EA">
            <w:pPr>
              <w:jc w:val="left"/>
              <w:rPr>
                <w:rFonts w:hint="default" w:ascii="Times New Roman" w:hAnsi="Times New Roman" w:eastAsia="仿宋_GB2312" w:cs="Times New Roman"/>
                <w:color w:val="000000"/>
                <w:kern w:val="44"/>
                <w:sz w:val="28"/>
                <w:szCs w:val="28"/>
                <w:lang w:eastAsia="zh-CN"/>
              </w:rPr>
            </w:pPr>
          </w:p>
          <w:p w14:paraId="2E885482">
            <w:pPr>
              <w:jc w:val="left"/>
              <w:rPr>
                <w:rFonts w:hint="default" w:ascii="Times New Roman" w:hAnsi="Times New Roman" w:eastAsia="仿宋_GB2312" w:cs="Times New Roman"/>
                <w:color w:val="000000"/>
                <w:kern w:val="44"/>
                <w:sz w:val="28"/>
                <w:szCs w:val="28"/>
              </w:rPr>
            </w:pPr>
            <w:r>
              <w:rPr>
                <w:rFonts w:hint="default" w:ascii="Times New Roman" w:hAnsi="Times New Roman" w:eastAsia="仿宋_GB2312" w:cs="Times New Roman"/>
                <w:color w:val="000000"/>
                <w:kern w:val="44"/>
                <w:sz w:val="28"/>
                <w:szCs w:val="28"/>
              </w:rPr>
              <w:t>负责人：                            （申报单位盖章）</w:t>
            </w:r>
          </w:p>
          <w:p w14:paraId="5B8A19FF">
            <w:pPr>
              <w:jc w:val="left"/>
              <w:rPr>
                <w:rFonts w:hint="default" w:ascii="Times New Roman" w:hAnsi="Times New Roman" w:eastAsia="仿宋_GB2312" w:cs="Times New Roman"/>
                <w:color w:val="000000"/>
                <w:kern w:val="44"/>
                <w:sz w:val="28"/>
                <w:szCs w:val="28"/>
              </w:rPr>
            </w:pPr>
          </w:p>
          <w:p w14:paraId="1B0EB7BB">
            <w:pPr>
              <w:jc w:val="left"/>
              <w:rPr>
                <w:rFonts w:hint="default" w:ascii="Times New Roman" w:hAnsi="Times New Roman" w:eastAsia="仿宋_GB2312" w:cs="Times New Roman"/>
                <w:color w:val="000000"/>
                <w:kern w:val="44"/>
                <w:sz w:val="28"/>
                <w:szCs w:val="28"/>
              </w:rPr>
            </w:pPr>
          </w:p>
          <w:p w14:paraId="493B23F3">
            <w:pPr>
              <w:ind w:firstLine="5320" w:firstLineChars="1900"/>
              <w:jc w:val="left"/>
              <w:rPr>
                <w:rFonts w:hint="default" w:ascii="Times New Roman" w:hAnsi="Times New Roman" w:eastAsia="仿宋_GB2312" w:cs="Times New Roman"/>
                <w:color w:val="000000"/>
                <w:kern w:val="44"/>
                <w:sz w:val="28"/>
                <w:szCs w:val="28"/>
              </w:rPr>
            </w:pPr>
            <w:r>
              <w:rPr>
                <w:rFonts w:hint="default" w:ascii="Times New Roman" w:hAnsi="Times New Roman" w:eastAsia="仿宋_GB2312" w:cs="Times New Roman"/>
                <w:color w:val="000000"/>
                <w:kern w:val="44"/>
                <w:sz w:val="28"/>
                <w:szCs w:val="28"/>
              </w:rPr>
              <w:t>年   月   日</w:t>
            </w:r>
          </w:p>
        </w:tc>
      </w:tr>
    </w:tbl>
    <w:p w14:paraId="45595F85">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color w:val="auto"/>
          <w:kern w:val="0"/>
          <w:sz w:val="32"/>
          <w:szCs w:val="32"/>
          <w:lang w:val="en-US" w:eastAsia="zh-CN"/>
        </w:rPr>
      </w:pPr>
    </w:p>
    <w:p w14:paraId="06A365CE">
      <w:pPr>
        <w:pStyle w:val="3"/>
        <w:rPr>
          <w:rFonts w:hint="default" w:ascii="Times New Roman" w:hAnsi="Times New Roman" w:cs="Times New Roman"/>
        </w:rPr>
      </w:pPr>
    </w:p>
    <w:p w14:paraId="31620841">
      <w:pPr>
        <w:rPr>
          <w:rFonts w:hint="default" w:ascii="Times New Roman" w:hAnsi="Times New Roman" w:cs="Times New Roman"/>
        </w:rPr>
      </w:pPr>
    </w:p>
    <w:p w14:paraId="3DF1738A">
      <w:pPr>
        <w:pStyle w:val="5"/>
        <w:rPr>
          <w:rFonts w:hint="default" w:ascii="Times New Roman" w:hAnsi="Times New Roman" w:cs="Times New Roman"/>
        </w:rPr>
      </w:pPr>
    </w:p>
    <w:p w14:paraId="360C042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楷体_GB2312" w:cs="Times New Roman"/>
          <w:sz w:val="32"/>
          <w:szCs w:val="32"/>
        </w:rPr>
      </w:pPr>
    </w:p>
    <w:p w14:paraId="648397E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楷体_GB2312" w:cs="Times New Roman"/>
          <w:sz w:val="32"/>
          <w:szCs w:val="32"/>
        </w:rPr>
      </w:pPr>
    </w:p>
    <w:p w14:paraId="6EE6A37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楷体_GB2312" w:cs="Times New Roman"/>
          <w:sz w:val="32"/>
          <w:szCs w:val="32"/>
        </w:rPr>
      </w:pPr>
    </w:p>
    <w:p w14:paraId="1965E63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楷体_GB2312" w:cs="Times New Roman"/>
          <w:sz w:val="32"/>
          <w:szCs w:val="32"/>
        </w:rPr>
      </w:pPr>
    </w:p>
    <w:p w14:paraId="6854844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楷体_GB2312" w:cs="Times New Roman"/>
          <w:sz w:val="32"/>
          <w:szCs w:val="32"/>
        </w:rPr>
      </w:pPr>
    </w:p>
    <w:p w14:paraId="7ABF91F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楷体_GB2312" w:cs="Times New Roman"/>
          <w:sz w:val="32"/>
          <w:szCs w:val="32"/>
        </w:rPr>
      </w:pPr>
    </w:p>
    <w:p w14:paraId="3EDA236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楷体_GB2312" w:cs="Times New Roman"/>
          <w:sz w:val="32"/>
          <w:szCs w:val="32"/>
        </w:rPr>
      </w:pPr>
    </w:p>
    <w:p w14:paraId="406C9D3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楷体_GB2312" w:cs="Times New Roman"/>
          <w:sz w:val="32"/>
          <w:szCs w:val="32"/>
        </w:rPr>
      </w:pPr>
    </w:p>
    <w:p w14:paraId="5940B04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楷体_GB2312" w:cs="Times New Roman"/>
          <w:sz w:val="32"/>
          <w:szCs w:val="32"/>
        </w:rPr>
      </w:pPr>
    </w:p>
    <w:p w14:paraId="3A77802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楷体_GB2312" w:cs="Times New Roman"/>
          <w:sz w:val="32"/>
          <w:szCs w:val="32"/>
        </w:rPr>
      </w:pPr>
    </w:p>
    <w:p w14:paraId="7D98834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楷体_GB2312" w:cs="Times New Roman"/>
          <w:sz w:val="32"/>
          <w:szCs w:val="32"/>
        </w:rPr>
      </w:pPr>
    </w:p>
    <w:p w14:paraId="4689A9C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楷体_GB2312" w:cs="Times New Roman"/>
          <w:sz w:val="32"/>
          <w:szCs w:val="32"/>
        </w:rPr>
      </w:pPr>
    </w:p>
    <w:p w14:paraId="14E120A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楷体_GB2312" w:cs="Times New Roman"/>
          <w:sz w:val="32"/>
          <w:szCs w:val="32"/>
        </w:rPr>
      </w:pPr>
    </w:p>
    <w:p w14:paraId="03C21B2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楷体_GB2312" w:cs="Times New Roman"/>
          <w:sz w:val="32"/>
          <w:szCs w:val="32"/>
        </w:rPr>
      </w:pPr>
    </w:p>
    <w:p w14:paraId="10EA517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楷体_GB2312" w:cs="Times New Roman"/>
          <w:sz w:val="32"/>
          <w:szCs w:val="32"/>
        </w:rPr>
      </w:pPr>
    </w:p>
    <w:p w14:paraId="7311C1A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楷体_GB2312" w:cs="Times New Roman"/>
          <w:sz w:val="32"/>
          <w:szCs w:val="32"/>
        </w:rPr>
      </w:pPr>
    </w:p>
    <w:p w14:paraId="2924BFD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楷体_GB2312" w:cs="Times New Roman"/>
          <w:sz w:val="32"/>
          <w:szCs w:val="32"/>
        </w:rPr>
      </w:pPr>
    </w:p>
    <w:p w14:paraId="352F228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楷体_GB2312" w:cs="Times New Roman"/>
          <w:sz w:val="32"/>
          <w:szCs w:val="32"/>
        </w:rPr>
      </w:pPr>
    </w:p>
    <w:p w14:paraId="024570FE">
      <w:bookmarkStart w:id="34" w:name="_GoBack"/>
      <w:bookmarkEnd w:id="3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15B88">
    <w:pPr>
      <w:pStyle w:val="7"/>
      <w:jc w:val="right"/>
    </w:pPr>
    <w:r>
      <w:rPr>
        <w:rStyle w:val="12"/>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1</w:t>
    </w:r>
    <w:r>
      <w:rPr>
        <w:rFonts w:ascii="Times New Roman" w:hAnsi="Times New Roman"/>
        <w:sz w:val="28"/>
        <w:szCs w:val="28"/>
      </w:rPr>
      <w:fldChar w:fldCharType="end"/>
    </w:r>
    <w:r>
      <w:rPr>
        <w:rStyle w:val="12"/>
        <w:rFonts w:ascii="Times New Roman" w:hAnsi="Times New Roman"/>
        <w:sz w:val="28"/>
        <w:szCs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5A8A7">
    <w:pPr>
      <w:pStyle w:val="7"/>
      <w:jc w:val="both"/>
    </w:pPr>
    <w:r>
      <w:rPr>
        <w:rStyle w:val="12"/>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1</w:t>
    </w:r>
    <w:r>
      <w:rPr>
        <w:rFonts w:ascii="Times New Roman" w:hAnsi="Times New Roman"/>
        <w:sz w:val="28"/>
        <w:szCs w:val="28"/>
      </w:rPr>
      <w:fldChar w:fldCharType="end"/>
    </w:r>
    <w:r>
      <w:rPr>
        <w:rStyle w:val="12"/>
        <w:rFonts w:ascii="Times New Roman" w:hAnsi="Times New Roman"/>
        <w:sz w:val="28"/>
        <w:szCs w:val="2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DAAE9">
    <w:pPr>
      <w:pStyle w:val="7"/>
      <w:jc w:val="both"/>
    </w:pPr>
    <w:r>
      <w:rPr>
        <w:rStyle w:val="12"/>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1</w:t>
    </w:r>
    <w:r>
      <w:rPr>
        <w:rFonts w:ascii="Times New Roman" w:hAnsi="Times New Roman"/>
        <w:sz w:val="28"/>
        <w:szCs w:val="28"/>
      </w:rPr>
      <w:fldChar w:fldCharType="end"/>
    </w:r>
    <w:r>
      <w:rPr>
        <w:rStyle w:val="12"/>
        <w:rFonts w:ascii="Times New Roman" w:hAnsi="Times New Roman"/>
        <w:sz w:val="28"/>
        <w:szCs w:val="2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9A661">
    <w:pPr>
      <w:pStyle w:val="7"/>
      <w:jc w:val="right"/>
    </w:pPr>
    <w:r>
      <w:rPr>
        <w:rStyle w:val="12"/>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1</w:t>
    </w:r>
    <w:r>
      <w:rPr>
        <w:rFonts w:ascii="Times New Roman" w:hAnsi="Times New Roman"/>
        <w:sz w:val="28"/>
        <w:szCs w:val="28"/>
      </w:rPr>
      <w:fldChar w:fldCharType="end"/>
    </w:r>
    <w:r>
      <w:rPr>
        <w:rStyle w:val="12"/>
        <w:rFonts w:ascii="Times New Roman" w:hAnsi="Times New Roman"/>
        <w:sz w:val="28"/>
        <w:szCs w:val="2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8D4E9">
    <w:pPr>
      <w:pStyle w:val="7"/>
      <w:jc w:val="both"/>
    </w:pPr>
    <w:r>
      <w:rPr>
        <w:rStyle w:val="12"/>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1</w:t>
    </w:r>
    <w:r>
      <w:rPr>
        <w:rFonts w:ascii="Times New Roman" w:hAnsi="Times New Roman"/>
        <w:sz w:val="28"/>
        <w:szCs w:val="28"/>
      </w:rPr>
      <w:fldChar w:fldCharType="end"/>
    </w:r>
    <w:r>
      <w:rPr>
        <w:rStyle w:val="12"/>
        <w:rFonts w:ascii="Times New Roman" w:hAnsi="Times New Roman"/>
        <w:sz w:val="28"/>
        <w:szCs w:val="28"/>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3E045">
    <w:pPr>
      <w:pStyle w:val="7"/>
      <w:jc w:val="both"/>
    </w:pPr>
    <w:r>
      <w:rPr>
        <w:rStyle w:val="12"/>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1</w:t>
    </w:r>
    <w:r>
      <w:rPr>
        <w:rFonts w:ascii="Times New Roman" w:hAnsi="Times New Roman"/>
        <w:sz w:val="28"/>
        <w:szCs w:val="28"/>
      </w:rPr>
      <w:fldChar w:fldCharType="end"/>
    </w:r>
    <w:r>
      <w:rPr>
        <w:rStyle w:val="12"/>
        <w:rFonts w:ascii="Times New Roman" w:hAnsi="Times New Roman"/>
        <w:sz w:val="28"/>
        <w:szCs w:val="2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E76D1">
    <w:pPr>
      <w:pStyle w:val="7"/>
      <w:jc w:val="right"/>
    </w:pPr>
    <w:r>
      <w:rPr>
        <w:rStyle w:val="12"/>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1</w:t>
    </w:r>
    <w:r>
      <w:rPr>
        <w:rFonts w:ascii="Times New Roman" w:hAnsi="Times New Roman"/>
        <w:sz w:val="28"/>
        <w:szCs w:val="28"/>
      </w:rPr>
      <w:fldChar w:fldCharType="end"/>
    </w:r>
    <w:r>
      <w:rPr>
        <w:rStyle w:val="12"/>
        <w:rFonts w:ascii="Times New Roman" w:hAnsi="Times New Roman"/>
        <w:sz w:val="28"/>
        <w:szCs w:val="28"/>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56534">
    <w:pPr>
      <w:pStyle w:val="7"/>
      <w:jc w:val="both"/>
    </w:pPr>
    <w:r>
      <w:rPr>
        <w:rStyle w:val="12"/>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1</w:t>
    </w:r>
    <w:r>
      <w:rPr>
        <w:rFonts w:ascii="Times New Roman" w:hAnsi="Times New Roman"/>
        <w:sz w:val="28"/>
        <w:szCs w:val="28"/>
      </w:rPr>
      <w:fldChar w:fldCharType="end"/>
    </w:r>
    <w:r>
      <w:rPr>
        <w:rStyle w:val="12"/>
        <w:rFonts w:ascii="Times New Roman" w:hAnsi="Times New Roman"/>
        <w:sz w:val="28"/>
        <w:szCs w:val="28"/>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2729F">
    <w:pPr>
      <w:pStyle w:val="7"/>
      <w:jc w:val="right"/>
    </w:pPr>
    <w:r>
      <w:rPr>
        <w:rStyle w:val="12"/>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1</w:t>
    </w:r>
    <w:r>
      <w:rPr>
        <w:rFonts w:ascii="Times New Roman" w:hAnsi="Times New Roman"/>
        <w:sz w:val="28"/>
        <w:szCs w:val="28"/>
      </w:rPr>
      <w:fldChar w:fldCharType="end"/>
    </w:r>
    <w:r>
      <w:rPr>
        <w:rStyle w:val="12"/>
        <w:rFonts w:ascii="Times New Roman" w:hAnsi="Times New Roman"/>
        <w:sz w:val="28"/>
        <w:szCs w:val="28"/>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C3E5D">
    <w:pPr>
      <w:pStyle w:val="7"/>
      <w:jc w:val="right"/>
    </w:pPr>
    <w:r>
      <w:rPr>
        <w:rStyle w:val="12"/>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1</w:t>
    </w:r>
    <w:r>
      <w:rPr>
        <w:rFonts w:ascii="Times New Roman" w:hAnsi="Times New Roman"/>
        <w:sz w:val="28"/>
        <w:szCs w:val="28"/>
      </w:rPr>
      <w:fldChar w:fldCharType="end"/>
    </w:r>
    <w:r>
      <w:rPr>
        <w:rStyle w:val="12"/>
        <w:rFonts w:ascii="Times New Roman" w:hAnsi="Times New Roman"/>
        <w:sz w:val="28"/>
        <w:szCs w:val="28"/>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90B9F">
    <w:pPr>
      <w:pStyle w:val="7"/>
      <w:jc w:val="both"/>
    </w:pPr>
    <w:r>
      <w:rPr>
        <w:rStyle w:val="12"/>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1</w:t>
    </w:r>
    <w:r>
      <w:rPr>
        <w:rFonts w:ascii="Times New Roman" w:hAnsi="Times New Roman"/>
        <w:sz w:val="28"/>
        <w:szCs w:val="28"/>
      </w:rPr>
      <w:fldChar w:fldCharType="end"/>
    </w:r>
    <w:r>
      <w:rPr>
        <w:rStyle w:val="12"/>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34B3A">
    <w:pPr>
      <w:pStyle w:val="7"/>
      <w:jc w:val="right"/>
    </w:pPr>
    <w:r>
      <w:rPr>
        <w:rStyle w:val="12"/>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1</w:t>
    </w:r>
    <w:r>
      <w:rPr>
        <w:rFonts w:ascii="Times New Roman" w:hAnsi="Times New Roman"/>
        <w:sz w:val="28"/>
        <w:szCs w:val="28"/>
      </w:rPr>
      <w:fldChar w:fldCharType="end"/>
    </w:r>
    <w:r>
      <w:rPr>
        <w:rStyle w:val="12"/>
        <w:rFonts w:ascii="Times New Roman" w:hAnsi="Times New Roman"/>
        <w:sz w:val="28"/>
        <w:szCs w:val="28"/>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5EAC">
    <w:pPr>
      <w:pStyle w:val="7"/>
      <w:jc w:val="both"/>
    </w:pPr>
    <w:r>
      <w:rPr>
        <w:rStyle w:val="12"/>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1</w:t>
    </w:r>
    <w:r>
      <w:rPr>
        <w:rFonts w:ascii="Times New Roman" w:hAnsi="Times New Roman"/>
        <w:sz w:val="28"/>
        <w:szCs w:val="28"/>
      </w:rPr>
      <w:fldChar w:fldCharType="end"/>
    </w:r>
    <w:r>
      <w:rPr>
        <w:rStyle w:val="12"/>
        <w:rFonts w:ascii="Times New Roman" w:hAnsi="Times New Roman"/>
        <w:sz w:val="28"/>
        <w:szCs w:val="28"/>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0D17C">
    <w:pPr>
      <w:pStyle w:val="7"/>
      <w:jc w:val="right"/>
      <w:rPr>
        <w:rFonts w:ascii="宋体" w:hAnsi="宋体"/>
        <w:kern w:val="0"/>
        <w:sz w:val="18"/>
        <w:szCs w:val="18"/>
      </w:rPr>
    </w:pPr>
    <w:r>
      <w:rPr>
        <w:rStyle w:val="12"/>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1</w:t>
    </w:r>
    <w:r>
      <w:rPr>
        <w:rFonts w:ascii="Times New Roman" w:hAnsi="Times New Roman"/>
        <w:sz w:val="28"/>
        <w:szCs w:val="28"/>
      </w:rPr>
      <w:fldChar w:fldCharType="end"/>
    </w:r>
    <w:r>
      <w:rPr>
        <w:rStyle w:val="12"/>
        <w:rFonts w:ascii="Times New Roman" w:hAnsi="Times New Roman"/>
        <w:sz w:val="28"/>
        <w:szCs w:val="28"/>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64E7B">
    <w:pPr>
      <w:pStyle w:val="7"/>
      <w:jc w:val="right"/>
      <w:rPr>
        <w:rFonts w:ascii="宋体" w:hAnsi="宋体"/>
        <w:kern w:val="0"/>
        <w:sz w:val="18"/>
        <w:szCs w:val="18"/>
      </w:rPr>
    </w:pPr>
    <w:r>
      <w:rPr>
        <w:rStyle w:val="12"/>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1</w:t>
    </w:r>
    <w:r>
      <w:rPr>
        <w:rFonts w:ascii="Times New Roman" w:hAnsi="Times New Roman"/>
        <w:sz w:val="28"/>
        <w:szCs w:val="28"/>
      </w:rPr>
      <w:fldChar w:fldCharType="end"/>
    </w:r>
    <w:r>
      <w:rPr>
        <w:rStyle w:val="12"/>
        <w:rFonts w:ascii="Times New Roman"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7ADE9">
    <w:pPr>
      <w:pStyle w:val="7"/>
      <w:jc w:val="right"/>
    </w:pPr>
    <w:r>
      <w:rPr>
        <w:rStyle w:val="12"/>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1</w:t>
    </w:r>
    <w:r>
      <w:rPr>
        <w:rFonts w:ascii="Times New Roman" w:hAnsi="Times New Roman"/>
        <w:sz w:val="28"/>
        <w:szCs w:val="28"/>
      </w:rPr>
      <w:fldChar w:fldCharType="end"/>
    </w:r>
    <w:r>
      <w:rPr>
        <w:rStyle w:val="12"/>
        <w:rFonts w:ascii="Times New Roman" w:hAnsi="Times New Roman"/>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0EFAB">
    <w:pPr>
      <w:pStyle w:val="7"/>
      <w:jc w:val="both"/>
    </w:pPr>
    <w:r>
      <w:rPr>
        <w:rStyle w:val="12"/>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1</w:t>
    </w:r>
    <w:r>
      <w:rPr>
        <w:rFonts w:ascii="Times New Roman" w:hAnsi="Times New Roman"/>
        <w:sz w:val="28"/>
        <w:szCs w:val="28"/>
      </w:rPr>
      <w:fldChar w:fldCharType="end"/>
    </w:r>
    <w:r>
      <w:rPr>
        <w:rStyle w:val="12"/>
        <w:rFonts w:ascii="Times New Roman" w:hAnsi="Times New Roman"/>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24D18">
    <w:pPr>
      <w:pStyle w:val="7"/>
      <w:jc w:val="right"/>
    </w:pPr>
    <w:r>
      <w:rPr>
        <w:rStyle w:val="12"/>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1</w:t>
    </w:r>
    <w:r>
      <w:rPr>
        <w:rFonts w:ascii="Times New Roman" w:hAnsi="Times New Roman"/>
        <w:sz w:val="28"/>
        <w:szCs w:val="28"/>
      </w:rPr>
      <w:fldChar w:fldCharType="end"/>
    </w:r>
    <w:r>
      <w:rPr>
        <w:rStyle w:val="12"/>
        <w:rFonts w:ascii="Times New Roman" w:hAnsi="Times New Roman"/>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4B9E0">
    <w:pPr>
      <w:pStyle w:val="7"/>
      <w:jc w:val="right"/>
    </w:pPr>
    <w:r>
      <w:rPr>
        <w:rStyle w:val="12"/>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1</w:t>
    </w:r>
    <w:r>
      <w:rPr>
        <w:rFonts w:ascii="Times New Roman" w:hAnsi="Times New Roman"/>
        <w:sz w:val="28"/>
        <w:szCs w:val="28"/>
      </w:rPr>
      <w:fldChar w:fldCharType="end"/>
    </w:r>
    <w:r>
      <w:rPr>
        <w:rStyle w:val="12"/>
        <w:rFonts w:ascii="Times New Roman" w:hAnsi="Times New Roman"/>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6B02F">
    <w:pPr>
      <w:pStyle w:val="7"/>
      <w:jc w:val="both"/>
    </w:pPr>
    <w:r>
      <w:rPr>
        <w:rStyle w:val="12"/>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1</w:t>
    </w:r>
    <w:r>
      <w:rPr>
        <w:rFonts w:ascii="Times New Roman" w:hAnsi="Times New Roman"/>
        <w:sz w:val="28"/>
        <w:szCs w:val="28"/>
      </w:rPr>
      <w:fldChar w:fldCharType="end"/>
    </w:r>
    <w:r>
      <w:rPr>
        <w:rStyle w:val="12"/>
        <w:rFonts w:ascii="Times New Roman" w:hAnsi="Times New Roman"/>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578F7">
    <w:pPr>
      <w:pStyle w:val="7"/>
      <w:jc w:val="both"/>
    </w:pPr>
    <w:r>
      <w:rPr>
        <w:rStyle w:val="12"/>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1</w:t>
    </w:r>
    <w:r>
      <w:rPr>
        <w:rFonts w:ascii="Times New Roman" w:hAnsi="Times New Roman"/>
        <w:sz w:val="28"/>
        <w:szCs w:val="28"/>
      </w:rPr>
      <w:fldChar w:fldCharType="end"/>
    </w:r>
    <w:r>
      <w:rPr>
        <w:rStyle w:val="12"/>
        <w:rFonts w:ascii="Times New Roman" w:hAnsi="Times New Roman"/>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1D371">
    <w:pPr>
      <w:pStyle w:val="7"/>
      <w:jc w:val="right"/>
    </w:pPr>
    <w:r>
      <w:rPr>
        <w:rStyle w:val="12"/>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1</w:t>
    </w:r>
    <w:r>
      <w:rPr>
        <w:rFonts w:ascii="Times New Roman" w:hAnsi="Times New Roman"/>
        <w:sz w:val="28"/>
        <w:szCs w:val="28"/>
      </w:rPr>
      <w:fldChar w:fldCharType="end"/>
    </w:r>
    <w:r>
      <w:rPr>
        <w:rStyle w:val="12"/>
        <w:rFonts w:ascii="Times New Roman" w:hAnsi="Times New Roman"/>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F3BEB">
    <w:pPr>
      <w:pStyle w:val="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79881">
    <w:pPr>
      <w:pStyle w:val="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E2AB9">
    <w:pPr>
      <w:pStyle w:val="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2D106">
    <w:pPr>
      <w:pStyle w:val="8"/>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BCA0C">
    <w:pPr>
      <w:pStyle w:val="8"/>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38350">
    <w:pPr>
      <w:pStyle w:val="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1FC86">
    <w:pPr>
      <w:pStyle w:val="8"/>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7E058">
    <w:pPr>
      <w:pStyle w:val="8"/>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3248D">
    <w:pPr>
      <w:pStyle w:val="8"/>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5AB5F">
    <w:pPr>
      <w:pStyle w:val="8"/>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00A9A">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070B9">
    <w:pPr>
      <w:pStyle w:val="8"/>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F4F63">
    <w:pPr>
      <w:pStyle w:val="8"/>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0072">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EAC58">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5C417">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B9E4">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96CBC">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16912">
    <w:pPr>
      <w:pStyle w:val="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2665">
    <w:pPr>
      <w:pStyle w:val="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C503">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79CC19"/>
    <w:multiLevelType w:val="singleLevel"/>
    <w:tmpl w:val="4C79CC19"/>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A015F"/>
    <w:rsid w:val="5BFA0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cs="Times New Roman"/>
      <w:b/>
      <w:sz w:val="28"/>
      <w:szCs w:val="2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afterLines="0" w:afterAutospacing="0"/>
    </w:pPr>
    <w:rPr>
      <w:rFonts w:ascii="Calibri" w:hAnsi="Calibri" w:eastAsia="宋体" w:cs="Times New Roman"/>
      <w:szCs w:val="24"/>
    </w:rPr>
  </w:style>
  <w:style w:type="paragraph" w:styleId="4">
    <w:name w:val="Body Text First Indent"/>
    <w:basedOn w:val="3"/>
    <w:next w:val="1"/>
    <w:qFormat/>
    <w:uiPriority w:val="0"/>
    <w:pPr>
      <w:spacing w:after="120"/>
      <w:ind w:firstLine="420" w:firstLineChars="100"/>
    </w:pPr>
    <w:rPr>
      <w:rFonts w:ascii="Times New Roman" w:hAnsi="Times New Roman" w:eastAsia="宋体" w:cs="Times New Roman"/>
      <w:szCs w:val="22"/>
    </w:rPr>
  </w:style>
  <w:style w:type="paragraph" w:styleId="5">
    <w:name w:val="Body Text Indent"/>
    <w:basedOn w:val="1"/>
    <w:next w:val="6"/>
    <w:qFormat/>
    <w:uiPriority w:val="0"/>
    <w:pPr>
      <w:spacing w:after="120"/>
      <w:ind w:left="420" w:leftChars="200"/>
    </w:pPr>
    <w:rPr>
      <w:rFonts w:ascii="Calibri" w:hAnsi="Calibri" w:eastAsia="宋体" w:cs="Times New Roman"/>
      <w:szCs w:val="22"/>
    </w:rPr>
  </w:style>
  <w:style w:type="paragraph" w:styleId="6">
    <w:name w:val="Body Text First Indent 2"/>
    <w:basedOn w:val="2"/>
    <w:next w:val="4"/>
    <w:qFormat/>
    <w:uiPriority w:val="0"/>
    <w:pPr>
      <w:spacing w:line="560" w:lineRule="exact"/>
      <w:ind w:firstLine="200" w:firstLineChars="200"/>
    </w:pPr>
    <w:rPr>
      <w:rFonts w:ascii="宋体" w:hAnsi="宋体"/>
      <w:sz w:val="28"/>
      <w:szCs w:val="21"/>
    </w:rPr>
  </w:style>
  <w:style w:type="paragraph" w:styleId="7">
    <w:name w:val="footer"/>
    <w:basedOn w:val="1"/>
    <w:qFormat/>
    <w:uiPriority w:val="0"/>
    <w:pPr>
      <w:tabs>
        <w:tab w:val="center" w:pos="4153"/>
        <w:tab w:val="right" w:pos="8306"/>
      </w:tabs>
      <w:snapToGrid w:val="0"/>
      <w:jc w:val="left"/>
    </w:pPr>
    <w:rPr>
      <w:rFonts w:ascii="Calibri" w:hAnsi="Calibri" w:eastAsia="宋体" w:cs="Times New Roman"/>
      <w:sz w:val="18"/>
      <w:szCs w:val="24"/>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qFormat/>
    <w:uiPriority w:val="0"/>
    <w:pPr>
      <w:snapToGrid w:val="0"/>
      <w:jc w:val="left"/>
    </w:pPr>
    <w:rPr>
      <w:rFonts w:ascii="Calibri" w:hAnsi="Calibri" w:eastAsia="宋体" w:cs="Times New Roman"/>
      <w:kern w:val="2"/>
      <w:sz w:val="18"/>
      <w:szCs w:val="20"/>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theme" Target="theme/theme1.xml"/><Relationship Id="rId45" Type="http://schemas.openxmlformats.org/officeDocument/2006/relationships/footer" Target="footer22.xml"/><Relationship Id="rId44" Type="http://schemas.openxmlformats.org/officeDocument/2006/relationships/footer" Target="footer21.xml"/><Relationship Id="rId43" Type="http://schemas.openxmlformats.org/officeDocument/2006/relationships/footer" Target="footer20.xml"/><Relationship Id="rId42" Type="http://schemas.openxmlformats.org/officeDocument/2006/relationships/footer" Target="footer19.xml"/><Relationship Id="rId41" Type="http://schemas.openxmlformats.org/officeDocument/2006/relationships/footer" Target="footer18.xml"/><Relationship Id="rId40" Type="http://schemas.openxmlformats.org/officeDocument/2006/relationships/header" Target="header21.xml"/><Relationship Id="rId4" Type="http://schemas.openxmlformats.org/officeDocument/2006/relationships/footer" Target="footer2.xml"/><Relationship Id="rId39" Type="http://schemas.openxmlformats.org/officeDocument/2006/relationships/header" Target="header20.xml"/><Relationship Id="rId38" Type="http://schemas.openxmlformats.org/officeDocument/2006/relationships/header" Target="header19.xml"/><Relationship Id="rId37" Type="http://schemas.openxmlformats.org/officeDocument/2006/relationships/footer" Target="footer17.xml"/><Relationship Id="rId36" Type="http://schemas.openxmlformats.org/officeDocument/2006/relationships/footer" Target="footer16.xml"/><Relationship Id="rId35" Type="http://schemas.openxmlformats.org/officeDocument/2006/relationships/footer" Target="footer15.xml"/><Relationship Id="rId34" Type="http://schemas.openxmlformats.org/officeDocument/2006/relationships/header" Target="header18.xml"/><Relationship Id="rId33" Type="http://schemas.openxmlformats.org/officeDocument/2006/relationships/header" Target="header17.xml"/><Relationship Id="rId32" Type="http://schemas.openxmlformats.org/officeDocument/2006/relationships/header" Target="header16.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footer" Target="footer1.xml"/><Relationship Id="rId29" Type="http://schemas.openxmlformats.org/officeDocument/2006/relationships/footer" Target="footer12.xml"/><Relationship Id="rId28" Type="http://schemas.openxmlformats.org/officeDocument/2006/relationships/header" Target="header15.xml"/><Relationship Id="rId27" Type="http://schemas.openxmlformats.org/officeDocument/2006/relationships/header" Target="header14.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2025-01-03T09:21:00Z</dcterms:created>
  <dc:creator>牛皮不是牛皮是皮</dc:creator>
  <cp:lastModifiedBy>牛皮不是牛皮是皮</cp:lastModifiedBy>
  <dcterms:modified xsi:type="dcterms:W3CDTF">2025-01-03T09:22:11Z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4FEFEEDDA31443529B4355B83C62EB9F_11</vt:lpwstr>
  </property>
  <property fmtid="{D5CDD505-2E9C-101B-9397-08002B2CF9AE}" pid="4" name="KSOTemplateDocerSaveRecord">
    <vt:lpwstr>eyJoZGlkIjoiMWMwMDM2M2FhYzlhNjg5OGQ1OWNhMTg2NmIzNzMxY2EiLCJ1c2VySWQiOiIxMDI0NzAwNjI2In0=</vt:lpwstr>
  </property>
</Properties>
</file>