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5C2" w:rsidRDefault="001C05C2" w:rsidP="001C05C2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1C05C2" w:rsidRDefault="001C05C2" w:rsidP="001C05C2">
      <w:pPr>
        <w:rPr>
          <w:rFonts w:ascii="黑体" w:eastAsia="黑体" w:hAnsi="黑体"/>
          <w:sz w:val="32"/>
          <w:szCs w:val="32"/>
        </w:rPr>
      </w:pPr>
    </w:p>
    <w:p w:rsidR="001C05C2" w:rsidRDefault="001C05C2" w:rsidP="001C05C2">
      <w:pPr>
        <w:rPr>
          <w:rFonts w:eastAsia="仿宋_GB2312"/>
          <w:sz w:val="32"/>
          <w:szCs w:val="32"/>
        </w:rPr>
      </w:pPr>
    </w:p>
    <w:p w:rsidR="001C05C2" w:rsidRPr="001C05C2" w:rsidRDefault="001C05C2" w:rsidP="001C05C2">
      <w:pPr>
        <w:jc w:val="center"/>
        <w:rPr>
          <w:rFonts w:ascii="黑体" w:eastAsia="黑体" w:hAnsi="黑体"/>
          <w:sz w:val="52"/>
          <w:szCs w:val="52"/>
        </w:rPr>
      </w:pPr>
      <w:r w:rsidRPr="001C05C2">
        <w:rPr>
          <w:rFonts w:ascii="黑体" w:eastAsia="黑体" w:hAnsi="黑体" w:hint="eastAsia"/>
          <w:sz w:val="52"/>
          <w:szCs w:val="52"/>
        </w:rPr>
        <w:t>江西省科协高端科技创新智库研究</w:t>
      </w:r>
      <w:r w:rsidRPr="001C05C2">
        <w:rPr>
          <w:rFonts w:ascii="黑体" w:eastAsia="黑体" w:hAnsi="黑体"/>
          <w:sz w:val="52"/>
          <w:szCs w:val="52"/>
        </w:rPr>
        <w:t>基地</w:t>
      </w:r>
    </w:p>
    <w:p w:rsidR="001C05C2" w:rsidRPr="001C05C2" w:rsidRDefault="001C05C2" w:rsidP="001C05C2">
      <w:pPr>
        <w:jc w:val="center"/>
        <w:rPr>
          <w:rFonts w:ascii="黑体" w:eastAsia="黑体" w:hAnsi="黑体"/>
          <w:sz w:val="52"/>
          <w:szCs w:val="52"/>
        </w:rPr>
      </w:pPr>
      <w:r w:rsidRPr="001C05C2">
        <w:rPr>
          <w:rFonts w:ascii="黑体" w:eastAsia="黑体" w:hAnsi="黑体" w:hint="eastAsia"/>
          <w:sz w:val="52"/>
          <w:szCs w:val="52"/>
        </w:rPr>
        <w:t>征  集  表</w:t>
      </w:r>
    </w:p>
    <w:p w:rsidR="001C05C2" w:rsidRDefault="001C05C2" w:rsidP="001C05C2">
      <w:pPr>
        <w:rPr>
          <w:sz w:val="48"/>
          <w:szCs w:val="48"/>
        </w:rPr>
      </w:pPr>
    </w:p>
    <w:p w:rsidR="001C05C2" w:rsidRDefault="001C05C2" w:rsidP="001C05C2">
      <w:pPr>
        <w:rPr>
          <w:sz w:val="44"/>
          <w:szCs w:val="44"/>
        </w:rPr>
      </w:pPr>
    </w:p>
    <w:p w:rsidR="001C05C2" w:rsidRDefault="001C05C2" w:rsidP="001C05C2">
      <w:pPr>
        <w:rPr>
          <w:sz w:val="44"/>
          <w:szCs w:val="44"/>
        </w:rPr>
      </w:pPr>
    </w:p>
    <w:p w:rsidR="001C05C2" w:rsidRDefault="001C05C2" w:rsidP="001C05C2">
      <w:pPr>
        <w:rPr>
          <w:sz w:val="44"/>
          <w:szCs w:val="44"/>
        </w:rPr>
      </w:pPr>
    </w:p>
    <w:p w:rsidR="001C05C2" w:rsidRDefault="001C05C2" w:rsidP="001C05C2">
      <w:pPr>
        <w:rPr>
          <w:sz w:val="44"/>
          <w:szCs w:val="44"/>
        </w:rPr>
      </w:pPr>
    </w:p>
    <w:p w:rsidR="001C05C2" w:rsidRDefault="001C05C2" w:rsidP="001F583D">
      <w:pPr>
        <w:snapToGrid w:val="0"/>
        <w:spacing w:afterLines="100" w:after="240"/>
        <w:ind w:firstLineChars="200" w:firstLine="640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基地名称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                    </w:t>
      </w:r>
      <w:r>
        <w:rPr>
          <w:rFonts w:ascii="黑体" w:eastAsia="黑体" w:hAnsi="黑体"/>
          <w:sz w:val="32"/>
          <w:szCs w:val="32"/>
          <w:u w:val="single"/>
        </w:rPr>
        <w:t xml:space="preserve">  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   </w:t>
      </w:r>
      <w:r>
        <w:rPr>
          <w:rFonts w:ascii="黑体" w:eastAsia="黑体" w:hAnsi="黑体"/>
          <w:sz w:val="32"/>
          <w:szCs w:val="32"/>
          <w:u w:val="single"/>
        </w:rPr>
        <w:t xml:space="preserve">  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</w:p>
    <w:p w:rsidR="001C05C2" w:rsidRDefault="001C05C2" w:rsidP="001F583D">
      <w:pPr>
        <w:snapToGrid w:val="0"/>
        <w:spacing w:afterLines="100" w:after="240"/>
        <w:ind w:firstLineChars="173" w:firstLine="657"/>
        <w:rPr>
          <w:rFonts w:ascii="黑体" w:eastAsia="黑体" w:hAnsi="黑体"/>
          <w:spacing w:val="30"/>
          <w:sz w:val="32"/>
          <w:szCs w:val="32"/>
          <w:u w:val="single"/>
        </w:rPr>
      </w:pPr>
      <w:r>
        <w:rPr>
          <w:rFonts w:ascii="黑体" w:eastAsia="黑体" w:hAnsi="黑体" w:hint="eastAsia"/>
          <w:spacing w:val="30"/>
          <w:sz w:val="32"/>
          <w:szCs w:val="32"/>
        </w:rPr>
        <w:t>基地依托单位（盖章）</w:t>
      </w:r>
      <w:r>
        <w:rPr>
          <w:rFonts w:ascii="黑体" w:eastAsia="黑体" w:hAnsi="黑体" w:hint="eastAsia"/>
          <w:spacing w:val="30"/>
          <w:sz w:val="32"/>
          <w:szCs w:val="32"/>
          <w:u w:val="single"/>
        </w:rPr>
        <w:t xml:space="preserve"> </w:t>
      </w:r>
      <w:r>
        <w:rPr>
          <w:rFonts w:ascii="黑体" w:eastAsia="黑体" w:hAnsi="黑体"/>
          <w:spacing w:val="30"/>
          <w:sz w:val="32"/>
          <w:szCs w:val="32"/>
          <w:u w:val="single"/>
        </w:rPr>
        <w:t xml:space="preserve">                </w:t>
      </w:r>
    </w:p>
    <w:p w:rsidR="001C05C2" w:rsidRDefault="001C05C2" w:rsidP="001F583D">
      <w:pPr>
        <w:snapToGrid w:val="0"/>
        <w:spacing w:afterLines="100" w:after="240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单位地址 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    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       </w:t>
      </w:r>
    </w:p>
    <w:p w:rsidR="001C05C2" w:rsidRDefault="001C05C2" w:rsidP="001F583D">
      <w:pPr>
        <w:snapToGrid w:val="0"/>
        <w:spacing w:afterLines="100" w:after="240"/>
        <w:ind w:firstLineChars="200" w:firstLine="640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 xml:space="preserve">填表日期  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     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      </w:t>
      </w:r>
    </w:p>
    <w:p w:rsidR="001C05C2" w:rsidRDefault="001C05C2" w:rsidP="001C05C2">
      <w:pPr>
        <w:rPr>
          <w:rFonts w:eastAsia="黑体"/>
          <w:sz w:val="28"/>
          <w:szCs w:val="28"/>
        </w:rPr>
      </w:pPr>
    </w:p>
    <w:p w:rsidR="001C05C2" w:rsidRDefault="001C05C2" w:rsidP="001C05C2"/>
    <w:p w:rsidR="001C05C2" w:rsidRDefault="001C05C2" w:rsidP="001C05C2"/>
    <w:p w:rsidR="001C05C2" w:rsidRDefault="001C05C2" w:rsidP="001C05C2"/>
    <w:p w:rsidR="001C05C2" w:rsidRDefault="001C05C2" w:rsidP="001C05C2"/>
    <w:p w:rsidR="001C05C2" w:rsidRDefault="001C05C2" w:rsidP="001C05C2"/>
    <w:p w:rsidR="001C05C2" w:rsidRDefault="001C05C2" w:rsidP="001C05C2"/>
    <w:p w:rsidR="001C05C2" w:rsidRDefault="001C05C2" w:rsidP="001C05C2"/>
    <w:p w:rsidR="001C05C2" w:rsidRDefault="001C05C2" w:rsidP="001C05C2"/>
    <w:p w:rsidR="001C05C2" w:rsidRDefault="001C05C2" w:rsidP="001C05C2"/>
    <w:p w:rsidR="001C05C2" w:rsidRDefault="001C05C2" w:rsidP="001C05C2"/>
    <w:p w:rsidR="001C05C2" w:rsidRDefault="001C05C2" w:rsidP="001C05C2"/>
    <w:p w:rsidR="001C05C2" w:rsidRDefault="001C05C2" w:rsidP="001C05C2">
      <w:pPr>
        <w:spacing w:line="500" w:lineRule="exact"/>
        <w:jc w:val="center"/>
        <w:rPr>
          <w:rFonts w:ascii="仿宋_GB2312" w:hAnsi="宋体"/>
          <w:bCs/>
          <w:w w:val="90"/>
          <w:sz w:val="32"/>
          <w:szCs w:val="32"/>
        </w:rPr>
      </w:pPr>
      <w:r>
        <w:rPr>
          <w:rFonts w:ascii="楷体_GB2312" w:eastAsia="楷体_GB2312" w:hAnsi="宋体" w:hint="eastAsia"/>
          <w:bCs/>
          <w:w w:val="90"/>
          <w:sz w:val="32"/>
          <w:szCs w:val="32"/>
        </w:rPr>
        <w:t>江西省科学技术协会制</w:t>
      </w:r>
    </w:p>
    <w:p w:rsidR="001C05C2" w:rsidRDefault="001C05C2" w:rsidP="001C05C2">
      <w:pPr>
        <w:spacing w:line="500" w:lineRule="exact"/>
        <w:jc w:val="center"/>
        <w:rPr>
          <w:rFonts w:ascii="楷体_GB2312" w:eastAsia="楷体_GB2312" w:hAnsi="宋体"/>
          <w:bCs/>
          <w:w w:val="90"/>
          <w:sz w:val="32"/>
          <w:szCs w:val="32"/>
        </w:rPr>
      </w:pPr>
      <w:r>
        <w:rPr>
          <w:rFonts w:ascii="楷体_GB2312" w:eastAsia="楷体_GB2312" w:hAnsi="宋体" w:hint="eastAsia"/>
          <w:bCs/>
          <w:w w:val="90"/>
          <w:sz w:val="32"/>
          <w:szCs w:val="32"/>
        </w:rPr>
        <w:t>2022年1月</w:t>
      </w:r>
    </w:p>
    <w:p w:rsidR="001C05C2" w:rsidRDefault="001C05C2" w:rsidP="001C05C2">
      <w:pPr>
        <w:jc w:val="center"/>
        <w:rPr>
          <w:rFonts w:eastAsia="黑体"/>
          <w:sz w:val="30"/>
          <w:szCs w:val="30"/>
        </w:rPr>
      </w:pPr>
    </w:p>
    <w:p w:rsidR="001C05C2" w:rsidRDefault="001C05C2" w:rsidP="001C05C2">
      <w:pPr>
        <w:widowControl/>
        <w:jc w:val="center"/>
        <w:rPr>
          <w:rFonts w:ascii="黑体" w:eastAsia="黑体" w:hAnsi="黑体" w:cs="宋体"/>
          <w:kern w:val="0"/>
          <w:sz w:val="30"/>
          <w:szCs w:val="30"/>
        </w:rPr>
      </w:pPr>
    </w:p>
    <w:p w:rsidR="001C05C2" w:rsidRDefault="001C05C2" w:rsidP="001C05C2">
      <w:r>
        <w:rPr>
          <w:rFonts w:hint="eastAsia"/>
        </w:rPr>
        <w:br w:type="page"/>
      </w:r>
    </w:p>
    <w:p w:rsidR="001C05C2" w:rsidRDefault="001C05C2" w:rsidP="001C05C2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lastRenderedPageBreak/>
        <w:t>填  写  说  明</w:t>
      </w:r>
    </w:p>
    <w:p w:rsidR="001C05C2" w:rsidRDefault="001C05C2" w:rsidP="001C05C2">
      <w:pPr>
        <w:pStyle w:val="aa"/>
        <w:snapToGrid w:val="0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仿宋_GB2312" w:cs="仿宋_GB2312"/>
          <w:color w:val="auto"/>
          <w:sz w:val="32"/>
          <w:szCs w:val="32"/>
        </w:rPr>
      </w:pPr>
    </w:p>
    <w:p w:rsidR="001C05C2" w:rsidRDefault="001C05C2" w:rsidP="001C05C2">
      <w:pPr>
        <w:pStyle w:val="aa"/>
        <w:snapToGrid w:val="0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仿宋_GB2312" w:cs="仿宋_GB2312"/>
          <w:color w:val="auto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一、《征集表》内各项内容，应实事求是，认真填写，表述明确。一旦发现申报材料中有弄虚作假的情况，经查实后，取消申报资格。所有表格均需填写，如无内容请填“/”。</w:t>
      </w:r>
    </w:p>
    <w:p w:rsidR="001C05C2" w:rsidRDefault="001C05C2" w:rsidP="001C05C2">
      <w:pPr>
        <w:pStyle w:val="aa"/>
        <w:snapToGrid w:val="0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仿宋_GB2312" w:cs="仿宋_GB2312"/>
          <w:color w:val="auto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二、《征集表》要求用计算机填写，A4纸双面打印，左侧装订，一式两份，每份均需签章。</w:t>
      </w:r>
    </w:p>
    <w:p w:rsidR="001C05C2" w:rsidRDefault="001C05C2" w:rsidP="001C05C2">
      <w:pPr>
        <w:pStyle w:val="aa"/>
        <w:snapToGrid w:val="0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仿宋_GB2312" w:cs="仿宋_GB2312"/>
          <w:color w:val="auto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三、基地负责人和主要参加人参加的智库基地数，原则上不得超过两项。</w:t>
      </w:r>
    </w:p>
    <w:p w:rsidR="001C05C2" w:rsidRDefault="001C05C2" w:rsidP="001C05C2">
      <w:pPr>
        <w:pStyle w:val="aa"/>
        <w:snapToGrid w:val="0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仿宋_GB2312" w:cs="仿宋_GB2312"/>
          <w:color w:val="auto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四、有关佐证材料作为附件，按顺序附于《征集表》后（除著作提供原件之外，其他佐证材料应编写目录清单，按序装订）。</w:t>
      </w:r>
    </w:p>
    <w:p w:rsidR="001C05C2" w:rsidRDefault="001C05C2" w:rsidP="001C05C2">
      <w:pPr>
        <w:pStyle w:val="aa"/>
        <w:snapToGrid w:val="0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仿宋_GB2312" w:cs="仿宋_GB2312"/>
          <w:color w:val="auto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五、各有关单位务必在征集截止日期前将征集表报送</w:t>
      </w:r>
      <w:r w:rsidR="000D3988">
        <w:rPr>
          <w:rFonts w:ascii="仿宋_GB2312" w:eastAsia="仿宋_GB2312" w:hAnsi="仿宋_GB2312" w:cs="仿宋_GB2312" w:hint="eastAsia"/>
          <w:color w:val="auto"/>
          <w:sz w:val="32"/>
          <w:szCs w:val="32"/>
        </w:rPr>
        <w:t>省科协宣调部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，逾期将不予受理。</w:t>
      </w:r>
    </w:p>
    <w:p w:rsidR="001C05C2" w:rsidRDefault="001C05C2" w:rsidP="001C05C2">
      <w:pPr>
        <w:rPr>
          <w:rFonts w:ascii="黑体" w:eastAsia="黑体" w:hAnsi="Times New Roman"/>
          <w:sz w:val="28"/>
          <w:szCs w:val="28"/>
        </w:rPr>
      </w:pPr>
      <w:r>
        <w:rPr>
          <w:rFonts w:hint="eastAsia"/>
        </w:rPr>
        <w:br w:type="page"/>
      </w:r>
      <w:r>
        <w:rPr>
          <w:rFonts w:ascii="黑体" w:eastAsia="黑体" w:hAnsi="Times New Roman" w:hint="eastAsia"/>
          <w:sz w:val="28"/>
          <w:szCs w:val="28"/>
        </w:rPr>
        <w:lastRenderedPageBreak/>
        <w:t>一、基本信息表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418"/>
        <w:gridCol w:w="992"/>
        <w:gridCol w:w="1417"/>
        <w:gridCol w:w="426"/>
        <w:gridCol w:w="992"/>
        <w:gridCol w:w="1984"/>
      </w:tblGrid>
      <w:tr w:rsidR="001C05C2" w:rsidTr="00350EC7">
        <w:trPr>
          <w:trHeight w:val="567"/>
          <w:jc w:val="center"/>
        </w:trPr>
        <w:tc>
          <w:tcPr>
            <w:tcW w:w="1843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基地名称</w:t>
            </w:r>
          </w:p>
        </w:tc>
        <w:tc>
          <w:tcPr>
            <w:tcW w:w="7229" w:type="dxa"/>
            <w:gridSpan w:val="6"/>
            <w:vAlign w:val="center"/>
          </w:tcPr>
          <w:p w:rsidR="001C05C2" w:rsidRDefault="001C05C2" w:rsidP="00350EC7">
            <w:pPr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rPr>
          <w:trHeight w:val="567"/>
          <w:jc w:val="center"/>
        </w:trPr>
        <w:tc>
          <w:tcPr>
            <w:tcW w:w="1843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组织类型</w:t>
            </w:r>
          </w:p>
        </w:tc>
        <w:tc>
          <w:tcPr>
            <w:tcW w:w="7229" w:type="dxa"/>
            <w:gridSpan w:val="6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□A．独立设置             □B．非独立设置</w:t>
            </w:r>
          </w:p>
        </w:tc>
      </w:tr>
      <w:tr w:rsidR="001C05C2" w:rsidTr="00350EC7">
        <w:trPr>
          <w:trHeight w:val="567"/>
          <w:jc w:val="center"/>
        </w:trPr>
        <w:tc>
          <w:tcPr>
            <w:tcW w:w="1843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依托单位</w:t>
            </w:r>
          </w:p>
        </w:tc>
        <w:tc>
          <w:tcPr>
            <w:tcW w:w="7229" w:type="dxa"/>
            <w:gridSpan w:val="6"/>
            <w:vAlign w:val="center"/>
          </w:tcPr>
          <w:p w:rsidR="001C05C2" w:rsidRDefault="001C05C2" w:rsidP="00350EC7">
            <w:pPr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rPr>
          <w:trHeight w:val="567"/>
          <w:jc w:val="center"/>
        </w:trPr>
        <w:tc>
          <w:tcPr>
            <w:tcW w:w="1843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所挂靠的院、所、系、部门</w:t>
            </w:r>
          </w:p>
        </w:tc>
        <w:tc>
          <w:tcPr>
            <w:tcW w:w="7229" w:type="dxa"/>
            <w:gridSpan w:val="6"/>
            <w:vAlign w:val="center"/>
          </w:tcPr>
          <w:p w:rsidR="001C05C2" w:rsidRDefault="001C05C2" w:rsidP="00350EC7">
            <w:pPr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rPr>
          <w:trHeight w:val="567"/>
          <w:jc w:val="center"/>
        </w:trPr>
        <w:tc>
          <w:tcPr>
            <w:tcW w:w="1843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负责人</w:t>
            </w:r>
          </w:p>
        </w:tc>
        <w:tc>
          <w:tcPr>
            <w:tcW w:w="1418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职务</w:t>
            </w:r>
          </w:p>
        </w:tc>
        <w:tc>
          <w:tcPr>
            <w:tcW w:w="1843" w:type="dxa"/>
            <w:gridSpan w:val="2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职称</w:t>
            </w:r>
          </w:p>
        </w:tc>
        <w:tc>
          <w:tcPr>
            <w:tcW w:w="1984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rPr>
          <w:trHeight w:val="567"/>
          <w:jc w:val="center"/>
        </w:trPr>
        <w:tc>
          <w:tcPr>
            <w:tcW w:w="1843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联系电话</w:t>
            </w:r>
          </w:p>
        </w:tc>
        <w:tc>
          <w:tcPr>
            <w:tcW w:w="4253" w:type="dxa"/>
            <w:gridSpan w:val="4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手机</w:t>
            </w:r>
          </w:p>
        </w:tc>
        <w:tc>
          <w:tcPr>
            <w:tcW w:w="1984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rPr>
          <w:trHeight w:val="567"/>
          <w:jc w:val="center"/>
        </w:trPr>
        <w:tc>
          <w:tcPr>
            <w:tcW w:w="1843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联系人</w:t>
            </w:r>
          </w:p>
        </w:tc>
        <w:tc>
          <w:tcPr>
            <w:tcW w:w="1418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电话</w:t>
            </w:r>
          </w:p>
        </w:tc>
        <w:tc>
          <w:tcPr>
            <w:tcW w:w="1843" w:type="dxa"/>
            <w:gridSpan w:val="2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手机</w:t>
            </w:r>
          </w:p>
        </w:tc>
        <w:tc>
          <w:tcPr>
            <w:tcW w:w="1984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rPr>
          <w:trHeight w:val="567"/>
          <w:jc w:val="center"/>
        </w:trPr>
        <w:tc>
          <w:tcPr>
            <w:tcW w:w="1843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电子邮箱</w:t>
            </w:r>
          </w:p>
        </w:tc>
        <w:tc>
          <w:tcPr>
            <w:tcW w:w="4253" w:type="dxa"/>
            <w:gridSpan w:val="4"/>
            <w:vAlign w:val="center"/>
          </w:tcPr>
          <w:p w:rsidR="001C05C2" w:rsidRDefault="001C05C2" w:rsidP="00350EC7">
            <w:pPr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传真</w:t>
            </w:r>
          </w:p>
        </w:tc>
        <w:tc>
          <w:tcPr>
            <w:tcW w:w="1984" w:type="dxa"/>
            <w:vAlign w:val="center"/>
          </w:tcPr>
          <w:p w:rsidR="001C05C2" w:rsidRDefault="001C05C2" w:rsidP="00350EC7">
            <w:pPr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rPr>
          <w:trHeight w:val="567"/>
          <w:jc w:val="center"/>
        </w:trPr>
        <w:tc>
          <w:tcPr>
            <w:tcW w:w="1843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通讯地址</w:t>
            </w:r>
          </w:p>
        </w:tc>
        <w:tc>
          <w:tcPr>
            <w:tcW w:w="4253" w:type="dxa"/>
            <w:gridSpan w:val="4"/>
            <w:vAlign w:val="center"/>
          </w:tcPr>
          <w:p w:rsidR="001C05C2" w:rsidRDefault="001C05C2" w:rsidP="00350EC7">
            <w:pPr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邮编</w:t>
            </w:r>
          </w:p>
        </w:tc>
        <w:tc>
          <w:tcPr>
            <w:tcW w:w="1984" w:type="dxa"/>
            <w:vAlign w:val="center"/>
          </w:tcPr>
          <w:p w:rsidR="001C05C2" w:rsidRDefault="001C05C2" w:rsidP="00350EC7">
            <w:pPr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rPr>
          <w:trHeight w:val="567"/>
          <w:jc w:val="center"/>
        </w:trPr>
        <w:tc>
          <w:tcPr>
            <w:tcW w:w="1843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依托单位</w:t>
            </w:r>
          </w:p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主管部门</w:t>
            </w:r>
          </w:p>
        </w:tc>
        <w:tc>
          <w:tcPr>
            <w:tcW w:w="7229" w:type="dxa"/>
            <w:gridSpan w:val="6"/>
            <w:vAlign w:val="center"/>
          </w:tcPr>
          <w:p w:rsidR="001C05C2" w:rsidRDefault="001C05C2" w:rsidP="00350EC7">
            <w:pPr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rPr>
          <w:trHeight w:val="567"/>
          <w:jc w:val="center"/>
        </w:trPr>
        <w:tc>
          <w:tcPr>
            <w:tcW w:w="1843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联系人</w:t>
            </w:r>
          </w:p>
        </w:tc>
        <w:tc>
          <w:tcPr>
            <w:tcW w:w="1418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电话</w:t>
            </w:r>
          </w:p>
        </w:tc>
        <w:tc>
          <w:tcPr>
            <w:tcW w:w="1843" w:type="dxa"/>
            <w:gridSpan w:val="2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手机</w:t>
            </w:r>
          </w:p>
        </w:tc>
        <w:tc>
          <w:tcPr>
            <w:tcW w:w="1984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rPr>
          <w:trHeight w:val="567"/>
          <w:jc w:val="center"/>
        </w:trPr>
        <w:tc>
          <w:tcPr>
            <w:tcW w:w="1843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电子邮箱</w:t>
            </w:r>
          </w:p>
        </w:tc>
        <w:tc>
          <w:tcPr>
            <w:tcW w:w="4253" w:type="dxa"/>
            <w:gridSpan w:val="4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传真</w:t>
            </w:r>
          </w:p>
        </w:tc>
        <w:tc>
          <w:tcPr>
            <w:tcW w:w="1984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rPr>
          <w:trHeight w:val="567"/>
          <w:jc w:val="center"/>
        </w:trPr>
        <w:tc>
          <w:tcPr>
            <w:tcW w:w="1843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通讯地址</w:t>
            </w:r>
          </w:p>
        </w:tc>
        <w:tc>
          <w:tcPr>
            <w:tcW w:w="4253" w:type="dxa"/>
            <w:gridSpan w:val="4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邮编</w:t>
            </w:r>
          </w:p>
        </w:tc>
        <w:tc>
          <w:tcPr>
            <w:tcW w:w="1984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rPr>
          <w:trHeight w:val="746"/>
          <w:jc w:val="center"/>
        </w:trPr>
        <w:tc>
          <w:tcPr>
            <w:tcW w:w="1843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研究领域</w:t>
            </w:r>
          </w:p>
        </w:tc>
        <w:tc>
          <w:tcPr>
            <w:tcW w:w="7229" w:type="dxa"/>
            <w:gridSpan w:val="6"/>
            <w:vAlign w:val="center"/>
          </w:tcPr>
          <w:p w:rsidR="001C05C2" w:rsidRDefault="001C05C2" w:rsidP="00350EC7">
            <w:pPr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rPr>
          <w:trHeight w:val="514"/>
          <w:jc w:val="center"/>
        </w:trPr>
        <w:tc>
          <w:tcPr>
            <w:tcW w:w="1843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基地</w:t>
            </w:r>
            <w:r>
              <w:rPr>
                <w:rFonts w:ascii="仿宋_GB2312" w:eastAsia="仿宋_GB2312" w:hAnsi="Times New Roman"/>
                <w:sz w:val="24"/>
              </w:rPr>
              <w:t>类型</w:t>
            </w:r>
          </w:p>
        </w:tc>
        <w:tc>
          <w:tcPr>
            <w:tcW w:w="7229" w:type="dxa"/>
            <w:gridSpan w:val="6"/>
            <w:vAlign w:val="center"/>
          </w:tcPr>
          <w:p w:rsidR="001C05C2" w:rsidRDefault="001C05C2" w:rsidP="00350EC7">
            <w:pPr>
              <w:ind w:firstLineChars="550" w:firstLine="1320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□A</w:t>
            </w:r>
            <w:r>
              <w:rPr>
                <w:rFonts w:ascii="仿宋_GB2312" w:eastAsia="仿宋_GB2312" w:hAnsi="Times New Roman"/>
                <w:sz w:val="24"/>
              </w:rPr>
              <w:t>.</w:t>
            </w:r>
            <w:r>
              <w:rPr>
                <w:rFonts w:ascii="仿宋_GB2312" w:eastAsia="仿宋_GB2312" w:hAnsi="Times New Roman" w:hint="eastAsia"/>
                <w:sz w:val="24"/>
              </w:rPr>
              <w:t>综合类              □B.专业类</w:t>
            </w:r>
          </w:p>
        </w:tc>
      </w:tr>
      <w:tr w:rsidR="001C05C2" w:rsidTr="00350EC7">
        <w:trPr>
          <w:trHeight w:val="706"/>
          <w:jc w:val="center"/>
        </w:trPr>
        <w:tc>
          <w:tcPr>
            <w:tcW w:w="1843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研究方向</w:t>
            </w:r>
          </w:p>
        </w:tc>
        <w:tc>
          <w:tcPr>
            <w:tcW w:w="3827" w:type="dxa"/>
            <w:gridSpan w:val="3"/>
            <w:vAlign w:val="center"/>
          </w:tcPr>
          <w:p w:rsidR="001C05C2" w:rsidRDefault="001C05C2" w:rsidP="00350EC7">
            <w:pPr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C05C2" w:rsidRDefault="001C05C2" w:rsidP="00350EC7">
            <w:pPr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学术带头人</w:t>
            </w:r>
          </w:p>
        </w:tc>
        <w:tc>
          <w:tcPr>
            <w:tcW w:w="1984" w:type="dxa"/>
            <w:vAlign w:val="center"/>
          </w:tcPr>
          <w:p w:rsidR="001C05C2" w:rsidRDefault="001C05C2" w:rsidP="00350EC7">
            <w:pPr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rPr>
          <w:trHeight w:val="1980"/>
          <w:jc w:val="center"/>
        </w:trPr>
        <w:tc>
          <w:tcPr>
            <w:tcW w:w="1843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合作研究及成果应用单位</w:t>
            </w:r>
          </w:p>
        </w:tc>
        <w:tc>
          <w:tcPr>
            <w:tcW w:w="7229" w:type="dxa"/>
            <w:gridSpan w:val="6"/>
            <w:vAlign w:val="center"/>
          </w:tcPr>
          <w:p w:rsidR="001C05C2" w:rsidRDefault="001C05C2" w:rsidP="00350EC7">
            <w:pPr>
              <w:rPr>
                <w:rFonts w:ascii="仿宋_GB2312" w:eastAsia="仿宋_GB2312" w:hAnsi="Times New Roman"/>
                <w:sz w:val="24"/>
              </w:rPr>
            </w:pPr>
          </w:p>
        </w:tc>
      </w:tr>
    </w:tbl>
    <w:p w:rsidR="001C05C2" w:rsidRDefault="001C05C2" w:rsidP="001C05C2">
      <w:pPr>
        <w:snapToGrid w:val="0"/>
        <w:spacing w:line="360" w:lineRule="auto"/>
        <w:jc w:val="left"/>
        <w:rPr>
          <w:rFonts w:ascii="黑体" w:eastAsia="黑体" w:hAnsi="Times New Roman"/>
          <w:sz w:val="28"/>
          <w:szCs w:val="28"/>
        </w:rPr>
        <w:sectPr w:rsidR="001C05C2">
          <w:footerReference w:type="default" r:id="rId8"/>
          <w:footerReference w:type="first" r:id="rId9"/>
          <w:pgSz w:w="11906" w:h="16838"/>
          <w:pgMar w:top="1698" w:right="1474" w:bottom="1700" w:left="1588" w:header="851" w:footer="992" w:gutter="0"/>
          <w:pgNumType w:fmt="numberInDash" w:start="1"/>
          <w:cols w:space="720"/>
          <w:titlePg/>
          <w:docGrid w:linePitch="312"/>
        </w:sectPr>
      </w:pPr>
    </w:p>
    <w:p w:rsidR="001C05C2" w:rsidRDefault="001C05C2" w:rsidP="001C05C2">
      <w:pPr>
        <w:snapToGrid w:val="0"/>
        <w:spacing w:line="360" w:lineRule="auto"/>
        <w:jc w:val="left"/>
        <w:rPr>
          <w:rFonts w:ascii="黑体" w:eastAsia="黑体" w:hAnsi="Times New Roman"/>
          <w:sz w:val="28"/>
          <w:szCs w:val="28"/>
        </w:rPr>
        <w:sectPr w:rsidR="001C05C2">
          <w:type w:val="continuous"/>
          <w:pgSz w:w="11906" w:h="16838"/>
          <w:pgMar w:top="1418" w:right="1418" w:bottom="1134" w:left="1418" w:header="851" w:footer="992" w:gutter="0"/>
          <w:pgNumType w:fmt="numberInDash"/>
          <w:cols w:space="720"/>
          <w:titlePg/>
          <w:docGrid w:linePitch="312"/>
        </w:sectPr>
      </w:pPr>
    </w:p>
    <w:p w:rsidR="001C05C2" w:rsidRDefault="001C05C2" w:rsidP="001C05C2">
      <w:pPr>
        <w:snapToGrid w:val="0"/>
        <w:spacing w:line="360" w:lineRule="auto"/>
        <w:jc w:val="left"/>
        <w:rPr>
          <w:rFonts w:ascii="黑体" w:eastAsia="黑体" w:hAnsi="Times New Roman"/>
          <w:sz w:val="28"/>
          <w:szCs w:val="28"/>
        </w:rPr>
      </w:pPr>
      <w:r>
        <w:rPr>
          <w:rFonts w:ascii="黑体" w:eastAsia="黑体" w:hAnsi="Times New Roman" w:hint="eastAsia"/>
          <w:sz w:val="28"/>
          <w:szCs w:val="28"/>
        </w:rPr>
        <w:lastRenderedPageBreak/>
        <w:t>二、入选理由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1C05C2" w:rsidTr="00350EC7">
        <w:trPr>
          <w:trHeight w:val="13189"/>
          <w:jc w:val="center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0F" w:rsidRDefault="001C05C2" w:rsidP="00350EC7">
            <w:pPr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包括</w:t>
            </w:r>
            <w:r w:rsidR="007A6F0F">
              <w:rPr>
                <w:rFonts w:ascii="仿宋_GB2312" w:eastAsia="仿宋_GB2312" w:hAnsi="Times New Roman" w:hint="eastAsia"/>
                <w:sz w:val="24"/>
              </w:rPr>
              <w:t>但不限于</w:t>
            </w:r>
            <w:r>
              <w:rPr>
                <w:rFonts w:ascii="仿宋_GB2312" w:eastAsia="仿宋_GB2312" w:hAnsi="Times New Roman" w:hint="eastAsia"/>
                <w:sz w:val="24"/>
              </w:rPr>
              <w:t>：</w:t>
            </w:r>
          </w:p>
          <w:p w:rsidR="001C05C2" w:rsidRDefault="001C05C2" w:rsidP="007A6F0F">
            <w:pPr>
              <w:ind w:firstLineChars="300" w:firstLine="720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1.智库基地在科技创新战略研究方面的总体实力与特色优势；</w:t>
            </w:r>
          </w:p>
          <w:p w:rsidR="001C05C2" w:rsidRDefault="001C05C2" w:rsidP="00350EC7">
            <w:pPr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 xml:space="preserve">      2.智库基地开展科技创新战略研究成果积累，以及对党委政府决策支撑情况</w:t>
            </w:r>
            <w:r w:rsidR="00FE5AA4">
              <w:rPr>
                <w:rFonts w:ascii="仿宋_GB2312" w:eastAsia="仿宋_GB2312" w:hAnsi="Times New Roman" w:hint="eastAsia"/>
                <w:sz w:val="24"/>
              </w:rPr>
              <w:t>。</w:t>
            </w:r>
          </w:p>
          <w:p w:rsidR="001C05C2" w:rsidRDefault="001C05C2" w:rsidP="00FE5AA4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 xml:space="preserve"> </w:t>
            </w:r>
          </w:p>
        </w:tc>
      </w:tr>
    </w:tbl>
    <w:p w:rsidR="001C05C2" w:rsidRDefault="001C05C2" w:rsidP="001C05C2">
      <w:pPr>
        <w:snapToGrid w:val="0"/>
        <w:spacing w:line="360" w:lineRule="auto"/>
        <w:jc w:val="left"/>
        <w:rPr>
          <w:rFonts w:ascii="黑体" w:eastAsia="黑体" w:hAnsi="Times New Roman"/>
          <w:sz w:val="28"/>
          <w:szCs w:val="28"/>
        </w:rPr>
        <w:sectPr w:rsidR="001C05C2">
          <w:pgSz w:w="11906" w:h="16838"/>
          <w:pgMar w:top="1418" w:right="1418" w:bottom="1134" w:left="1418" w:header="851" w:footer="992" w:gutter="0"/>
          <w:pgNumType w:fmt="numberInDash"/>
          <w:cols w:space="720"/>
          <w:titlePg/>
          <w:docGrid w:linePitch="312"/>
        </w:sectPr>
      </w:pPr>
    </w:p>
    <w:p w:rsidR="001C05C2" w:rsidRDefault="001C05C2" w:rsidP="001C05C2">
      <w:pPr>
        <w:snapToGrid w:val="0"/>
        <w:spacing w:line="360" w:lineRule="auto"/>
        <w:jc w:val="left"/>
        <w:rPr>
          <w:rFonts w:ascii="黑体" w:eastAsia="黑体" w:hAnsi="Times New Roman"/>
          <w:sz w:val="28"/>
          <w:szCs w:val="28"/>
        </w:rPr>
      </w:pPr>
      <w:r>
        <w:rPr>
          <w:rFonts w:ascii="黑体" w:eastAsia="黑体" w:hAnsi="Times New Roman" w:hint="eastAsia"/>
          <w:sz w:val="28"/>
          <w:szCs w:val="28"/>
        </w:rPr>
        <w:lastRenderedPageBreak/>
        <w:t>三、负责人基本情况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1"/>
        <w:gridCol w:w="694"/>
        <w:gridCol w:w="557"/>
        <w:gridCol w:w="695"/>
        <w:gridCol w:w="694"/>
        <w:gridCol w:w="696"/>
        <w:gridCol w:w="834"/>
        <w:gridCol w:w="1250"/>
        <w:gridCol w:w="2223"/>
      </w:tblGrid>
      <w:tr w:rsidR="001C05C2" w:rsidTr="00350EC7">
        <w:trPr>
          <w:trHeight w:val="576"/>
          <w:jc w:val="center"/>
        </w:trPr>
        <w:tc>
          <w:tcPr>
            <w:tcW w:w="1251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姓名</w:t>
            </w:r>
          </w:p>
        </w:tc>
        <w:tc>
          <w:tcPr>
            <w:tcW w:w="1251" w:type="dxa"/>
            <w:gridSpan w:val="2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695" w:type="dxa"/>
            <w:vAlign w:val="center"/>
          </w:tcPr>
          <w:p w:rsidR="001C05C2" w:rsidRDefault="001C05C2" w:rsidP="00350EC7">
            <w:pPr>
              <w:ind w:leftChars="-32" w:left="-67" w:rightChars="-9" w:right="-19"/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性别</w:t>
            </w:r>
          </w:p>
        </w:tc>
        <w:tc>
          <w:tcPr>
            <w:tcW w:w="694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696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民族</w:t>
            </w:r>
          </w:p>
        </w:tc>
        <w:tc>
          <w:tcPr>
            <w:tcW w:w="834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1250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出生年月</w:t>
            </w:r>
          </w:p>
        </w:tc>
        <w:tc>
          <w:tcPr>
            <w:tcW w:w="2223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rPr>
          <w:trHeight w:val="505"/>
          <w:jc w:val="center"/>
        </w:trPr>
        <w:tc>
          <w:tcPr>
            <w:tcW w:w="1251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职务</w:t>
            </w:r>
          </w:p>
        </w:tc>
        <w:tc>
          <w:tcPr>
            <w:tcW w:w="1251" w:type="dxa"/>
            <w:gridSpan w:val="2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695" w:type="dxa"/>
            <w:vAlign w:val="center"/>
          </w:tcPr>
          <w:p w:rsidR="001C05C2" w:rsidRDefault="001C05C2" w:rsidP="00350EC7">
            <w:pPr>
              <w:ind w:leftChars="-32" w:left="-67" w:rightChars="-9" w:right="-19"/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职称</w:t>
            </w:r>
          </w:p>
        </w:tc>
        <w:tc>
          <w:tcPr>
            <w:tcW w:w="2224" w:type="dxa"/>
            <w:gridSpan w:val="3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1250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从事专业</w:t>
            </w:r>
          </w:p>
        </w:tc>
        <w:tc>
          <w:tcPr>
            <w:tcW w:w="2223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rPr>
          <w:trHeight w:val="576"/>
          <w:jc w:val="center"/>
        </w:trPr>
        <w:tc>
          <w:tcPr>
            <w:tcW w:w="1251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电话</w:t>
            </w:r>
          </w:p>
        </w:tc>
        <w:tc>
          <w:tcPr>
            <w:tcW w:w="3336" w:type="dxa"/>
            <w:gridSpan w:val="5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834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手机</w:t>
            </w:r>
          </w:p>
        </w:tc>
        <w:tc>
          <w:tcPr>
            <w:tcW w:w="3473" w:type="dxa"/>
            <w:gridSpan w:val="2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rPr>
          <w:trHeight w:val="576"/>
          <w:jc w:val="center"/>
        </w:trPr>
        <w:tc>
          <w:tcPr>
            <w:tcW w:w="1251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邮箱</w:t>
            </w:r>
          </w:p>
        </w:tc>
        <w:tc>
          <w:tcPr>
            <w:tcW w:w="3336" w:type="dxa"/>
            <w:gridSpan w:val="5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834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传真</w:t>
            </w:r>
          </w:p>
        </w:tc>
        <w:tc>
          <w:tcPr>
            <w:tcW w:w="3473" w:type="dxa"/>
            <w:gridSpan w:val="2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rPr>
          <w:trHeight w:val="576"/>
          <w:jc w:val="center"/>
        </w:trPr>
        <w:tc>
          <w:tcPr>
            <w:tcW w:w="1945" w:type="dxa"/>
            <w:gridSpan w:val="2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研究领域及方向</w:t>
            </w:r>
          </w:p>
        </w:tc>
        <w:tc>
          <w:tcPr>
            <w:tcW w:w="6949" w:type="dxa"/>
            <w:gridSpan w:val="7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rPr>
          <w:trHeight w:val="576"/>
          <w:jc w:val="center"/>
        </w:trPr>
        <w:tc>
          <w:tcPr>
            <w:tcW w:w="1945" w:type="dxa"/>
            <w:gridSpan w:val="2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工作单位及所在院系所或部门</w:t>
            </w:r>
          </w:p>
        </w:tc>
        <w:tc>
          <w:tcPr>
            <w:tcW w:w="6949" w:type="dxa"/>
            <w:gridSpan w:val="7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rPr>
          <w:trHeight w:val="576"/>
          <w:jc w:val="center"/>
        </w:trPr>
        <w:tc>
          <w:tcPr>
            <w:tcW w:w="1251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通讯地址</w:t>
            </w:r>
          </w:p>
        </w:tc>
        <w:tc>
          <w:tcPr>
            <w:tcW w:w="4170" w:type="dxa"/>
            <w:gridSpan w:val="6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1250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邮政编码</w:t>
            </w:r>
          </w:p>
        </w:tc>
        <w:tc>
          <w:tcPr>
            <w:tcW w:w="2223" w:type="dxa"/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rPr>
          <w:trHeight w:val="555"/>
          <w:jc w:val="center"/>
        </w:trPr>
        <w:tc>
          <w:tcPr>
            <w:tcW w:w="8894" w:type="dxa"/>
            <w:gridSpan w:val="9"/>
            <w:tcBorders>
              <w:bottom w:val="single" w:sz="4" w:space="0" w:color="auto"/>
            </w:tcBorders>
            <w:vAlign w:val="center"/>
          </w:tcPr>
          <w:p w:rsidR="001C05C2" w:rsidRDefault="001C05C2" w:rsidP="00350EC7">
            <w:pPr>
              <w:spacing w:line="360" w:lineRule="auto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（包括工作简历、承担课题、科研成果、获奖情况、获得荣誉、兼职情况等）</w:t>
            </w:r>
          </w:p>
        </w:tc>
      </w:tr>
      <w:tr w:rsidR="001C05C2" w:rsidTr="00350EC7">
        <w:trPr>
          <w:trHeight w:val="8070"/>
          <w:jc w:val="center"/>
        </w:trPr>
        <w:tc>
          <w:tcPr>
            <w:tcW w:w="8894" w:type="dxa"/>
            <w:gridSpan w:val="9"/>
            <w:tcBorders>
              <w:top w:val="single" w:sz="4" w:space="0" w:color="auto"/>
            </w:tcBorders>
          </w:tcPr>
          <w:p w:rsidR="001C05C2" w:rsidRDefault="001C05C2" w:rsidP="00350EC7">
            <w:pPr>
              <w:autoSpaceDE w:val="0"/>
              <w:autoSpaceDN w:val="0"/>
              <w:adjustRightInd w:val="0"/>
              <w:spacing w:line="360" w:lineRule="auto"/>
              <w:rPr>
                <w:rFonts w:ascii="仿宋_GB2312" w:eastAsia="仿宋_GB2312" w:hAnsi="Times New Roman"/>
                <w:sz w:val="24"/>
              </w:rPr>
            </w:pPr>
          </w:p>
        </w:tc>
      </w:tr>
    </w:tbl>
    <w:p w:rsidR="001C05C2" w:rsidRDefault="001C05C2" w:rsidP="001C05C2">
      <w:pPr>
        <w:adjustRightInd w:val="0"/>
        <w:snapToGrid w:val="0"/>
        <w:spacing w:line="252" w:lineRule="auto"/>
        <w:rPr>
          <w:rFonts w:ascii="仿宋_GB2312" w:eastAsia="仿宋_GB2312" w:hAnsi="宋体"/>
          <w:sz w:val="18"/>
          <w:szCs w:val="18"/>
        </w:rPr>
      </w:pPr>
      <w:r>
        <w:rPr>
          <w:rFonts w:ascii="仿宋_GB2312" w:eastAsia="仿宋_GB2312" w:hAnsi="宋体" w:hint="eastAsia"/>
          <w:b/>
          <w:sz w:val="18"/>
          <w:szCs w:val="18"/>
        </w:rPr>
        <w:t>说明：</w:t>
      </w:r>
      <w:r>
        <w:rPr>
          <w:rFonts w:ascii="仿宋_GB2312" w:eastAsia="仿宋_GB2312" w:hAnsi="宋体" w:hint="eastAsia"/>
          <w:sz w:val="18"/>
          <w:szCs w:val="18"/>
        </w:rPr>
        <w:t>须提供相关的证明材料，可附页。</w:t>
      </w:r>
    </w:p>
    <w:p w:rsidR="001C05C2" w:rsidRDefault="001C05C2" w:rsidP="001C05C2">
      <w:pPr>
        <w:rPr>
          <w:rFonts w:ascii="黑体" w:eastAsia="黑体" w:hAnsi="Times New Roman"/>
          <w:sz w:val="28"/>
          <w:szCs w:val="28"/>
        </w:rPr>
      </w:pPr>
      <w:r>
        <w:rPr>
          <w:rFonts w:ascii="黑体" w:eastAsia="黑体" w:hAnsi="Times New Roman" w:hint="eastAsia"/>
          <w:sz w:val="28"/>
          <w:szCs w:val="28"/>
        </w:rPr>
        <w:br w:type="page"/>
      </w:r>
      <w:r>
        <w:rPr>
          <w:rFonts w:ascii="黑体" w:eastAsia="黑体" w:hAnsi="Times New Roman" w:hint="eastAsia"/>
          <w:sz w:val="28"/>
          <w:szCs w:val="28"/>
        </w:rPr>
        <w:lastRenderedPageBreak/>
        <w:t>四、研究队伍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5"/>
        <w:gridCol w:w="1559"/>
        <w:gridCol w:w="852"/>
        <w:gridCol w:w="1416"/>
        <w:gridCol w:w="1278"/>
        <w:gridCol w:w="1275"/>
        <w:gridCol w:w="1277"/>
      </w:tblGrid>
      <w:tr w:rsidR="001C05C2" w:rsidTr="00350EC7">
        <w:trPr>
          <w:trHeight w:val="624"/>
          <w:jc w:val="center"/>
        </w:trPr>
        <w:tc>
          <w:tcPr>
            <w:tcW w:w="1415" w:type="dxa"/>
            <w:vAlign w:val="center"/>
          </w:tcPr>
          <w:p w:rsidR="001C05C2" w:rsidRDefault="001C05C2" w:rsidP="00350EC7">
            <w:pPr>
              <w:snapToGrid w:val="0"/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人员总数</w:t>
            </w:r>
          </w:p>
        </w:tc>
        <w:tc>
          <w:tcPr>
            <w:tcW w:w="1559" w:type="dxa"/>
            <w:vAlign w:val="center"/>
          </w:tcPr>
          <w:p w:rsidR="001C05C2" w:rsidRDefault="001C05C2" w:rsidP="00350EC7">
            <w:pPr>
              <w:snapToGrid w:val="0"/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852" w:type="dxa"/>
            <w:vAlign w:val="center"/>
          </w:tcPr>
          <w:p w:rsidR="001C05C2" w:rsidRDefault="001C05C2" w:rsidP="00350EC7">
            <w:pPr>
              <w:snapToGrid w:val="0"/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其中</w:t>
            </w:r>
          </w:p>
        </w:tc>
        <w:tc>
          <w:tcPr>
            <w:tcW w:w="1416" w:type="dxa"/>
            <w:vAlign w:val="center"/>
          </w:tcPr>
          <w:p w:rsidR="001C05C2" w:rsidRDefault="001C05C2" w:rsidP="00350EC7">
            <w:pPr>
              <w:snapToGrid w:val="0"/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专职人员</w:t>
            </w:r>
          </w:p>
        </w:tc>
        <w:tc>
          <w:tcPr>
            <w:tcW w:w="1278" w:type="dxa"/>
            <w:vAlign w:val="center"/>
          </w:tcPr>
          <w:p w:rsidR="001C05C2" w:rsidRDefault="001C05C2" w:rsidP="00350EC7">
            <w:pPr>
              <w:snapToGrid w:val="0"/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1C05C2" w:rsidRDefault="001C05C2" w:rsidP="00350EC7">
            <w:pPr>
              <w:snapToGrid w:val="0"/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兼职人员</w:t>
            </w:r>
          </w:p>
        </w:tc>
        <w:tc>
          <w:tcPr>
            <w:tcW w:w="1277" w:type="dxa"/>
            <w:vAlign w:val="center"/>
          </w:tcPr>
          <w:p w:rsidR="001C05C2" w:rsidRDefault="001C05C2" w:rsidP="00350EC7">
            <w:pPr>
              <w:snapToGrid w:val="0"/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rPr>
          <w:trHeight w:val="624"/>
          <w:jc w:val="center"/>
        </w:trPr>
        <w:tc>
          <w:tcPr>
            <w:tcW w:w="1415" w:type="dxa"/>
            <w:vMerge w:val="restart"/>
            <w:vAlign w:val="center"/>
          </w:tcPr>
          <w:p w:rsidR="001C05C2" w:rsidRDefault="001C05C2" w:rsidP="00350EC7">
            <w:pPr>
              <w:snapToGrid w:val="0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专职人员</w:t>
            </w:r>
          </w:p>
        </w:tc>
        <w:tc>
          <w:tcPr>
            <w:tcW w:w="1559" w:type="dxa"/>
            <w:vAlign w:val="center"/>
          </w:tcPr>
          <w:p w:rsidR="001C05C2" w:rsidRDefault="001C05C2" w:rsidP="00350EC7">
            <w:pPr>
              <w:snapToGrid w:val="0"/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正高职称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vAlign w:val="center"/>
          </w:tcPr>
          <w:p w:rsidR="001C05C2" w:rsidRDefault="001C05C2" w:rsidP="00350EC7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副高级职称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5C2" w:rsidRDefault="001C05C2" w:rsidP="00350EC7">
            <w:pPr>
              <w:snapToGrid w:val="0"/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中级职称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5C2" w:rsidRDefault="001C05C2" w:rsidP="00350EC7">
            <w:pPr>
              <w:snapToGrid w:val="0"/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博士</w:t>
            </w:r>
          </w:p>
        </w:tc>
        <w:tc>
          <w:tcPr>
            <w:tcW w:w="1277" w:type="dxa"/>
            <w:tcBorders>
              <w:left w:val="single" w:sz="4" w:space="0" w:color="auto"/>
            </w:tcBorders>
            <w:vAlign w:val="center"/>
          </w:tcPr>
          <w:p w:rsidR="001C05C2" w:rsidRDefault="001C05C2" w:rsidP="00350EC7">
            <w:pPr>
              <w:snapToGrid w:val="0"/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硕士</w:t>
            </w:r>
          </w:p>
        </w:tc>
      </w:tr>
      <w:tr w:rsidR="001C05C2" w:rsidTr="00350EC7">
        <w:trPr>
          <w:trHeight w:val="624"/>
          <w:jc w:val="center"/>
        </w:trPr>
        <w:tc>
          <w:tcPr>
            <w:tcW w:w="1415" w:type="dxa"/>
            <w:vMerge/>
            <w:vAlign w:val="center"/>
          </w:tcPr>
          <w:p w:rsidR="001C05C2" w:rsidRDefault="001C05C2" w:rsidP="00350EC7">
            <w:pPr>
              <w:snapToGrid w:val="0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1C05C2" w:rsidRDefault="001C05C2" w:rsidP="00350EC7">
            <w:pPr>
              <w:snapToGrid w:val="0"/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vAlign w:val="center"/>
          </w:tcPr>
          <w:p w:rsidR="001C05C2" w:rsidRDefault="001C05C2" w:rsidP="00350EC7">
            <w:pPr>
              <w:snapToGrid w:val="0"/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5C2" w:rsidRDefault="001C05C2" w:rsidP="00350EC7">
            <w:pPr>
              <w:snapToGrid w:val="0"/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5C2" w:rsidRDefault="001C05C2" w:rsidP="00350EC7">
            <w:pPr>
              <w:snapToGrid w:val="0"/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  <w:vAlign w:val="center"/>
          </w:tcPr>
          <w:p w:rsidR="001C05C2" w:rsidRDefault="001C05C2" w:rsidP="00350EC7">
            <w:pPr>
              <w:snapToGrid w:val="0"/>
              <w:jc w:val="center"/>
              <w:rPr>
                <w:rFonts w:ascii="仿宋_GB2312" w:eastAsia="仿宋_GB2312" w:hAnsi="Times New Roman"/>
                <w:sz w:val="24"/>
              </w:rPr>
            </w:pPr>
          </w:p>
        </w:tc>
      </w:tr>
      <w:tr w:rsidR="001C05C2" w:rsidTr="00350E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55"/>
          <w:jc w:val="center"/>
        </w:trPr>
        <w:tc>
          <w:tcPr>
            <w:tcW w:w="907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5C2" w:rsidRDefault="001C05C2" w:rsidP="00350EC7">
            <w:pPr>
              <w:snapToGrid w:val="0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（简述开展决策咨询工作的近况及成效，2000字以内）</w:t>
            </w:r>
          </w:p>
        </w:tc>
      </w:tr>
    </w:tbl>
    <w:p w:rsidR="001C05C2" w:rsidRDefault="001C05C2" w:rsidP="001C05C2">
      <w:pPr>
        <w:adjustRightInd w:val="0"/>
        <w:snapToGrid w:val="0"/>
        <w:spacing w:line="252" w:lineRule="auto"/>
        <w:rPr>
          <w:rFonts w:ascii="仿宋_GB2312" w:eastAsia="仿宋_GB2312" w:hAnsi="宋体"/>
          <w:sz w:val="18"/>
          <w:szCs w:val="18"/>
        </w:rPr>
      </w:pPr>
      <w:r>
        <w:rPr>
          <w:rFonts w:ascii="仿宋_GB2312" w:eastAsia="仿宋_GB2312" w:hAnsi="宋体" w:hint="eastAsia"/>
          <w:b/>
          <w:sz w:val="18"/>
          <w:szCs w:val="18"/>
        </w:rPr>
        <w:t>说明：</w:t>
      </w:r>
      <w:r>
        <w:rPr>
          <w:rFonts w:ascii="仿宋_GB2312" w:eastAsia="仿宋_GB2312" w:hAnsi="宋体" w:hint="eastAsia"/>
          <w:sz w:val="18"/>
          <w:szCs w:val="18"/>
        </w:rPr>
        <w:t>本表填写的各类成果须提供相应的项目合作协议、项目开展的相关工作及成果证明。</w:t>
      </w:r>
    </w:p>
    <w:p w:rsidR="001C05C2" w:rsidRDefault="001C05C2" w:rsidP="001C05C2">
      <w:pPr>
        <w:adjustRightInd w:val="0"/>
        <w:snapToGrid w:val="0"/>
        <w:spacing w:line="252" w:lineRule="auto"/>
        <w:rPr>
          <w:rFonts w:ascii="仿宋_GB2312" w:eastAsia="仿宋_GB2312" w:hAnsi="宋体"/>
          <w:sz w:val="18"/>
          <w:szCs w:val="18"/>
        </w:rPr>
      </w:pPr>
    </w:p>
    <w:p w:rsidR="001C05C2" w:rsidRDefault="001C05C2" w:rsidP="001C05C2">
      <w:pPr>
        <w:adjustRightInd w:val="0"/>
        <w:snapToGrid w:val="0"/>
        <w:spacing w:line="252" w:lineRule="auto"/>
        <w:ind w:firstLineChars="300" w:firstLine="540"/>
        <w:rPr>
          <w:rFonts w:ascii="仿宋_GB2312" w:eastAsia="仿宋_GB2312" w:hAnsi="宋体"/>
          <w:sz w:val="18"/>
          <w:szCs w:val="18"/>
        </w:rPr>
        <w:sectPr w:rsidR="001C05C2">
          <w:pgSz w:w="11906" w:h="16838"/>
          <w:pgMar w:top="1418" w:right="1418" w:bottom="1134" w:left="1418" w:header="851" w:footer="992" w:gutter="0"/>
          <w:pgNumType w:fmt="numberInDash"/>
          <w:cols w:space="720"/>
          <w:titlePg/>
          <w:docGrid w:linePitch="312"/>
        </w:sectPr>
      </w:pPr>
    </w:p>
    <w:p w:rsidR="001C05C2" w:rsidRDefault="001C05C2" w:rsidP="001C05C2">
      <w:pPr>
        <w:numPr>
          <w:ilvl w:val="0"/>
          <w:numId w:val="1"/>
        </w:numPr>
        <w:snapToGrid w:val="0"/>
        <w:spacing w:line="360" w:lineRule="auto"/>
        <w:jc w:val="left"/>
        <w:rPr>
          <w:rFonts w:ascii="黑体" w:eastAsia="黑体" w:hAnsi="Times New Roman"/>
          <w:sz w:val="28"/>
          <w:szCs w:val="28"/>
        </w:rPr>
      </w:pPr>
      <w:r>
        <w:rPr>
          <w:rFonts w:ascii="黑体" w:eastAsia="黑体" w:hAnsi="Times New Roman" w:hint="eastAsia"/>
          <w:sz w:val="28"/>
          <w:szCs w:val="28"/>
        </w:rPr>
        <w:lastRenderedPageBreak/>
        <w:t>相关单位意见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99"/>
        <w:gridCol w:w="8363"/>
      </w:tblGrid>
      <w:tr w:rsidR="001C05C2" w:rsidTr="00350EC7">
        <w:trPr>
          <w:trHeight w:val="3777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05C2" w:rsidRDefault="001C05C2" w:rsidP="00350EC7">
            <w:pPr>
              <w:widowControl/>
              <w:spacing w:line="400" w:lineRule="atLeast"/>
              <w:jc w:val="center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黑体" w:cs="宋体" w:hint="eastAsia"/>
                <w:kern w:val="0"/>
                <w:sz w:val="24"/>
                <w:szCs w:val="21"/>
              </w:rPr>
              <w:t>单</w:t>
            </w:r>
          </w:p>
          <w:p w:rsidR="001C05C2" w:rsidRDefault="001C05C2" w:rsidP="00350EC7">
            <w:pPr>
              <w:widowControl/>
              <w:spacing w:line="400" w:lineRule="atLeast"/>
              <w:jc w:val="center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黑体" w:cs="宋体" w:hint="eastAsia"/>
                <w:kern w:val="0"/>
                <w:sz w:val="24"/>
                <w:szCs w:val="21"/>
              </w:rPr>
              <w:t>位</w:t>
            </w:r>
          </w:p>
          <w:p w:rsidR="001C05C2" w:rsidRDefault="001C05C2" w:rsidP="00350EC7">
            <w:pPr>
              <w:widowControl/>
              <w:spacing w:line="400" w:lineRule="atLeast"/>
              <w:jc w:val="center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黑体" w:cs="宋体" w:hint="eastAsia"/>
                <w:kern w:val="0"/>
                <w:sz w:val="24"/>
                <w:szCs w:val="21"/>
              </w:rPr>
              <w:t>意</w:t>
            </w:r>
          </w:p>
          <w:p w:rsidR="001C05C2" w:rsidRDefault="001C05C2" w:rsidP="00350EC7">
            <w:pPr>
              <w:widowControl/>
              <w:spacing w:line="400" w:lineRule="atLeast"/>
              <w:jc w:val="center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黑体" w:cs="宋体" w:hint="eastAsia"/>
                <w:kern w:val="0"/>
                <w:sz w:val="24"/>
                <w:szCs w:val="21"/>
              </w:rPr>
              <w:t>见</w:t>
            </w:r>
          </w:p>
        </w:tc>
        <w:tc>
          <w:tcPr>
            <w:tcW w:w="83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C05C2" w:rsidRDefault="001C05C2" w:rsidP="00350EC7">
            <w:pPr>
              <w:widowControl/>
              <w:spacing w:line="400" w:lineRule="atLeast"/>
              <w:ind w:firstLine="420"/>
              <w:rPr>
                <w:rFonts w:ascii="仿宋_GB2312" w:eastAsia="仿宋_GB2312" w:hAnsi="宋体" w:cs="宋体"/>
                <w:kern w:val="0"/>
                <w:sz w:val="24"/>
                <w:szCs w:val="21"/>
              </w:rPr>
            </w:pPr>
          </w:p>
          <w:p w:rsidR="001C05C2" w:rsidRDefault="001C05C2" w:rsidP="00350EC7">
            <w:pPr>
              <w:widowControl/>
              <w:spacing w:line="400" w:lineRule="atLeast"/>
              <w:ind w:firstLine="420"/>
              <w:rPr>
                <w:rFonts w:ascii="仿宋_GB2312" w:eastAsia="仿宋_GB2312" w:hAnsi="宋体" w:cs="宋体"/>
                <w:kern w:val="0"/>
                <w:sz w:val="24"/>
                <w:szCs w:val="21"/>
              </w:rPr>
            </w:pPr>
          </w:p>
          <w:p w:rsidR="001C05C2" w:rsidRDefault="001C05C2" w:rsidP="00350EC7">
            <w:pPr>
              <w:widowControl/>
              <w:spacing w:line="400" w:lineRule="atLeast"/>
              <w:ind w:firstLine="420"/>
              <w:rPr>
                <w:rFonts w:ascii="仿宋_GB2312" w:eastAsia="仿宋_GB2312" w:hAnsi="宋体" w:cs="宋体"/>
                <w:kern w:val="0"/>
                <w:sz w:val="24"/>
                <w:szCs w:val="21"/>
              </w:rPr>
            </w:pPr>
          </w:p>
          <w:p w:rsidR="001C05C2" w:rsidRDefault="001C05C2" w:rsidP="00350EC7">
            <w:pPr>
              <w:widowControl/>
              <w:spacing w:line="400" w:lineRule="atLeast"/>
              <w:ind w:left="210" w:firstLine="210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</w:p>
          <w:p w:rsidR="001C05C2" w:rsidRDefault="001C05C2" w:rsidP="00350EC7">
            <w:pPr>
              <w:widowControl/>
              <w:spacing w:line="400" w:lineRule="atLeast"/>
              <w:jc w:val="left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</w:p>
          <w:p w:rsidR="001C05C2" w:rsidRDefault="001C05C2" w:rsidP="00350EC7">
            <w:pPr>
              <w:widowControl/>
              <w:spacing w:line="400" w:lineRule="atLeast"/>
              <w:ind w:firstLineChars="300" w:firstLine="720"/>
              <w:jc w:val="left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黑体" w:cs="宋体" w:hint="eastAsia"/>
                <w:kern w:val="0"/>
                <w:sz w:val="24"/>
                <w:szCs w:val="21"/>
              </w:rPr>
              <w:t>法定代表人签字：                          （单位盖章）</w:t>
            </w:r>
          </w:p>
          <w:p w:rsidR="001C05C2" w:rsidRDefault="001C05C2" w:rsidP="00350EC7">
            <w:pPr>
              <w:widowControl/>
              <w:spacing w:line="400" w:lineRule="atLeast"/>
              <w:ind w:left="210" w:firstLineChars="2350" w:firstLine="5640"/>
              <w:rPr>
                <w:rFonts w:ascii="仿宋_GB2312" w:eastAsia="仿宋_GB2312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黑体" w:cs="宋体" w:hint="eastAsia"/>
                <w:kern w:val="0"/>
                <w:sz w:val="24"/>
                <w:szCs w:val="21"/>
              </w:rPr>
              <w:t>年    月    日</w:t>
            </w:r>
          </w:p>
        </w:tc>
      </w:tr>
      <w:tr w:rsidR="001C05C2" w:rsidTr="007A6F0F">
        <w:trPr>
          <w:trHeight w:val="4436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05C2" w:rsidRDefault="001C05C2" w:rsidP="00350EC7">
            <w:pPr>
              <w:widowControl/>
              <w:spacing w:line="400" w:lineRule="atLeast"/>
              <w:ind w:left="113" w:right="113"/>
              <w:jc w:val="center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黑体" w:cs="宋体" w:hint="eastAsia"/>
                <w:kern w:val="0"/>
                <w:sz w:val="24"/>
                <w:szCs w:val="21"/>
              </w:rPr>
              <w:t>专家组评审意见</w:t>
            </w:r>
          </w:p>
        </w:tc>
        <w:tc>
          <w:tcPr>
            <w:tcW w:w="83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C05C2" w:rsidRDefault="001C05C2" w:rsidP="00350EC7">
            <w:pPr>
              <w:widowControl/>
              <w:spacing w:line="400" w:lineRule="atLeast"/>
              <w:ind w:left="210" w:firstLine="210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</w:p>
          <w:p w:rsidR="001C05C2" w:rsidRDefault="001C05C2" w:rsidP="00350EC7">
            <w:pPr>
              <w:widowControl/>
              <w:spacing w:line="400" w:lineRule="atLeast"/>
              <w:ind w:left="210" w:firstLine="210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</w:p>
          <w:p w:rsidR="001C05C2" w:rsidRDefault="001C05C2" w:rsidP="00350EC7">
            <w:pPr>
              <w:widowControl/>
              <w:spacing w:line="400" w:lineRule="atLeast"/>
              <w:ind w:left="210" w:firstLine="210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</w:p>
          <w:p w:rsidR="001C05C2" w:rsidRDefault="001C05C2" w:rsidP="00350EC7">
            <w:pPr>
              <w:widowControl/>
              <w:spacing w:line="400" w:lineRule="atLeast"/>
              <w:ind w:left="210" w:firstLine="210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</w:p>
          <w:p w:rsidR="001C05C2" w:rsidRDefault="001C05C2" w:rsidP="00350EC7">
            <w:pPr>
              <w:widowControl/>
              <w:spacing w:line="400" w:lineRule="atLeast"/>
              <w:ind w:left="210" w:firstLine="210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</w:p>
          <w:p w:rsidR="001C05C2" w:rsidRDefault="001C05C2" w:rsidP="00350EC7">
            <w:pPr>
              <w:widowControl/>
              <w:spacing w:line="400" w:lineRule="atLeast"/>
              <w:ind w:left="210" w:firstLine="210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</w:p>
          <w:p w:rsidR="001C05C2" w:rsidRDefault="001C05C2" w:rsidP="00350EC7">
            <w:pPr>
              <w:widowControl/>
              <w:spacing w:line="400" w:lineRule="atLeast"/>
              <w:ind w:left="210" w:firstLineChars="2350" w:firstLine="5640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黑体" w:cs="宋体" w:hint="eastAsia"/>
                <w:kern w:val="0"/>
                <w:sz w:val="24"/>
                <w:szCs w:val="21"/>
              </w:rPr>
              <w:t xml:space="preserve">（签字）    </w:t>
            </w:r>
          </w:p>
          <w:p w:rsidR="001C05C2" w:rsidRDefault="001C05C2" w:rsidP="00350EC7">
            <w:pPr>
              <w:widowControl/>
              <w:spacing w:line="400" w:lineRule="atLeast"/>
              <w:ind w:left="210" w:firstLine="210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黑体" w:cs="宋体" w:hint="eastAsia"/>
                <w:kern w:val="0"/>
                <w:sz w:val="24"/>
                <w:szCs w:val="21"/>
              </w:rPr>
              <w:t xml:space="preserve">                                            年    月    日</w:t>
            </w:r>
          </w:p>
        </w:tc>
      </w:tr>
      <w:tr w:rsidR="001C05C2" w:rsidTr="007A6F0F">
        <w:trPr>
          <w:trHeight w:val="4192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05C2" w:rsidRDefault="001C05C2" w:rsidP="00350EC7">
            <w:pPr>
              <w:widowControl/>
              <w:spacing w:line="400" w:lineRule="atLeast"/>
              <w:ind w:left="113" w:right="113"/>
              <w:jc w:val="center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黑体" w:cs="宋体" w:hint="eastAsia"/>
                <w:kern w:val="0"/>
                <w:sz w:val="24"/>
                <w:szCs w:val="21"/>
              </w:rPr>
              <w:t>省科协意见</w:t>
            </w:r>
          </w:p>
        </w:tc>
        <w:tc>
          <w:tcPr>
            <w:tcW w:w="83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C05C2" w:rsidRDefault="001C05C2" w:rsidP="00350EC7">
            <w:pPr>
              <w:widowControl/>
              <w:spacing w:line="400" w:lineRule="atLeast"/>
              <w:ind w:left="210" w:firstLine="210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</w:p>
          <w:p w:rsidR="001C05C2" w:rsidRDefault="001C05C2" w:rsidP="00350EC7">
            <w:pPr>
              <w:widowControl/>
              <w:spacing w:line="400" w:lineRule="atLeast"/>
              <w:ind w:left="210" w:firstLine="210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</w:p>
          <w:p w:rsidR="001C05C2" w:rsidRDefault="001C05C2" w:rsidP="00350EC7">
            <w:pPr>
              <w:widowControl/>
              <w:spacing w:line="400" w:lineRule="atLeast"/>
              <w:ind w:left="210" w:firstLine="210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</w:p>
          <w:p w:rsidR="001C05C2" w:rsidRDefault="001C05C2" w:rsidP="00350EC7">
            <w:pPr>
              <w:widowControl/>
              <w:spacing w:line="400" w:lineRule="atLeast"/>
              <w:ind w:left="210" w:firstLine="210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</w:p>
          <w:p w:rsidR="001C05C2" w:rsidRDefault="001C05C2" w:rsidP="00350EC7">
            <w:pPr>
              <w:widowControl/>
              <w:spacing w:line="400" w:lineRule="atLeast"/>
              <w:ind w:left="210" w:firstLine="210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</w:p>
          <w:p w:rsidR="001C05C2" w:rsidRDefault="001C05C2" w:rsidP="00350EC7">
            <w:pPr>
              <w:widowControl/>
              <w:spacing w:line="400" w:lineRule="atLeast"/>
              <w:ind w:left="210" w:firstLine="210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黑体" w:cs="宋体" w:hint="eastAsia"/>
                <w:kern w:val="0"/>
                <w:sz w:val="24"/>
                <w:szCs w:val="21"/>
              </w:rPr>
              <w:t xml:space="preserve">                                            （公章）</w:t>
            </w:r>
          </w:p>
          <w:p w:rsidR="001C05C2" w:rsidRDefault="001C05C2" w:rsidP="00350EC7">
            <w:pPr>
              <w:widowControl/>
              <w:spacing w:line="400" w:lineRule="atLeast"/>
              <w:ind w:left="210" w:firstLine="210"/>
              <w:rPr>
                <w:rFonts w:ascii="仿宋_GB2312" w:eastAsia="仿宋_GB2312" w:hAnsi="黑体" w:cs="宋体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黑体" w:cs="宋体" w:hint="eastAsia"/>
                <w:kern w:val="0"/>
                <w:sz w:val="24"/>
                <w:szCs w:val="21"/>
              </w:rPr>
              <w:t xml:space="preserve">                                             年    月   日 </w:t>
            </w:r>
          </w:p>
        </w:tc>
      </w:tr>
    </w:tbl>
    <w:p w:rsidR="001C05C2" w:rsidRDefault="001C05C2" w:rsidP="001C05C2">
      <w:pPr>
        <w:pStyle w:val="a9"/>
        <w:snapToGrid w:val="0"/>
        <w:spacing w:before="0" w:beforeAutospacing="0" w:after="0" w:afterAutospacing="0"/>
        <w:jc w:val="both"/>
        <w:rPr>
          <w:rFonts w:ascii="Times New Roman" w:eastAsia="仿宋_GB2312" w:hAnsi="Times New Roman" w:cs="Times New Roman"/>
          <w:color w:val="FF0000"/>
          <w:sz w:val="32"/>
          <w:szCs w:val="32"/>
        </w:rPr>
      </w:pPr>
      <w:bookmarkStart w:id="0" w:name="_GoBack"/>
      <w:bookmarkEnd w:id="0"/>
    </w:p>
    <w:sectPr w:rsidR="001C05C2" w:rsidSect="00FF6B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90A" w:rsidRDefault="00D7490A" w:rsidP="001B3E56">
      <w:r>
        <w:separator/>
      </w:r>
    </w:p>
  </w:endnote>
  <w:endnote w:type="continuationSeparator" w:id="0">
    <w:p w:rsidR="00D7490A" w:rsidRDefault="00D7490A" w:rsidP="001B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panose1 w:val="020B0604020202020204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5C2" w:rsidRDefault="00D7490A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0" type="#_x0000_t202" alt="" style="position:absolute;margin-left:212.4pt;margin-top:.55pt;width:27.95pt;height:11.55pt;z-index:251660288;mso-wrap-style:square;mso-wrap-edited:f;mso-width-percent:0;mso-height-percent:0;mso-position-horizontal-relative:margin;mso-width-percent:0;mso-height-percent:0;v-text-anchor:top" filled="f" stroked="f">
          <v:textbox inset="0,0,0,0">
            <w:txbxContent>
              <w:p w:rsidR="001C05C2" w:rsidRDefault="001B38C5">
                <w:pPr>
                  <w:pStyle w:val="a5"/>
                  <w:rPr>
                    <w:rFonts w:eastAsia="宋体"/>
                    <w:sz w:val="24"/>
                    <w:szCs w:val="24"/>
                  </w:rPr>
                </w:pPr>
                <w:r>
                  <w:rPr>
                    <w:rFonts w:hint="eastAsia"/>
                    <w:sz w:val="24"/>
                    <w:szCs w:val="24"/>
                  </w:rPr>
                  <w:fldChar w:fldCharType="begin"/>
                </w:r>
                <w:r w:rsidR="001C05C2">
                  <w:rPr>
                    <w:rFonts w:hint="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  <w:szCs w:val="24"/>
                  </w:rPr>
                  <w:fldChar w:fldCharType="separate"/>
                </w:r>
                <w:r w:rsidR="00585FA2">
                  <w:rPr>
                    <w:noProof/>
                    <w:sz w:val="24"/>
                    <w:szCs w:val="24"/>
                  </w:rPr>
                  <w:t>- 2 -</w:t>
                </w:r>
                <w:r>
                  <w:rPr>
                    <w:rFonts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5C2" w:rsidRDefault="00D7490A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alt="" style="position:absolute;margin-left:0;margin-top:0;width:18.9pt;height:14.65pt;z-index:251661312;mso-wrap-style:none;mso-wrap-edited:f;mso-width-percent:0;mso-height-percent:0;mso-position-horizontal:center;mso-position-horizontal-relative:margin;mso-width-percent:0;mso-height-percent:0;v-text-anchor:top" filled="f" stroked="f">
          <v:textbox style="mso-fit-shape-to-text:t" inset="0,0,0,0">
            <w:txbxContent>
              <w:p w:rsidR="001C05C2" w:rsidRDefault="001B38C5">
                <w:pPr>
                  <w:pStyle w:val="a5"/>
                  <w:rPr>
                    <w:rFonts w:eastAsia="宋体"/>
                    <w:sz w:val="24"/>
                    <w:szCs w:val="24"/>
                  </w:rPr>
                </w:pPr>
                <w:r>
                  <w:rPr>
                    <w:rFonts w:hint="eastAsia"/>
                    <w:sz w:val="24"/>
                    <w:szCs w:val="24"/>
                  </w:rPr>
                  <w:fldChar w:fldCharType="begin"/>
                </w:r>
                <w:r w:rsidR="001C05C2">
                  <w:rPr>
                    <w:rFonts w:hint="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  <w:szCs w:val="24"/>
                  </w:rPr>
                  <w:fldChar w:fldCharType="separate"/>
                </w:r>
                <w:r w:rsidR="00585FA2">
                  <w:rPr>
                    <w:noProof/>
                    <w:sz w:val="24"/>
                    <w:szCs w:val="24"/>
                  </w:rPr>
                  <w:t>- 1 -</w:t>
                </w:r>
                <w:r>
                  <w:rPr>
                    <w:rFonts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90A" w:rsidRDefault="00D7490A" w:rsidP="001B3E56">
      <w:r>
        <w:separator/>
      </w:r>
    </w:p>
  </w:footnote>
  <w:footnote w:type="continuationSeparator" w:id="0">
    <w:p w:rsidR="00D7490A" w:rsidRDefault="00D7490A" w:rsidP="001B3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4B1334"/>
    <w:multiLevelType w:val="singleLevel"/>
    <w:tmpl w:val="614B1334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761D"/>
    <w:rsid w:val="000134F1"/>
    <w:rsid w:val="000619B9"/>
    <w:rsid w:val="00083AF9"/>
    <w:rsid w:val="00094E15"/>
    <w:rsid w:val="000D3988"/>
    <w:rsid w:val="001101D4"/>
    <w:rsid w:val="001532C3"/>
    <w:rsid w:val="001B38C5"/>
    <w:rsid w:val="001B3E56"/>
    <w:rsid w:val="001C05C2"/>
    <w:rsid w:val="001C4EA1"/>
    <w:rsid w:val="001E5B1C"/>
    <w:rsid w:val="001F583D"/>
    <w:rsid w:val="002C27B9"/>
    <w:rsid w:val="002D6F47"/>
    <w:rsid w:val="002F2583"/>
    <w:rsid w:val="00407EA6"/>
    <w:rsid w:val="00412E42"/>
    <w:rsid w:val="00552F0C"/>
    <w:rsid w:val="00585FA2"/>
    <w:rsid w:val="005C3713"/>
    <w:rsid w:val="005D1618"/>
    <w:rsid w:val="005E761D"/>
    <w:rsid w:val="00613D51"/>
    <w:rsid w:val="006C4523"/>
    <w:rsid w:val="006D35FB"/>
    <w:rsid w:val="00751B93"/>
    <w:rsid w:val="00771EAB"/>
    <w:rsid w:val="007967E4"/>
    <w:rsid w:val="007A6F0F"/>
    <w:rsid w:val="007A7469"/>
    <w:rsid w:val="007D30B3"/>
    <w:rsid w:val="00834034"/>
    <w:rsid w:val="00893DA6"/>
    <w:rsid w:val="00AC4476"/>
    <w:rsid w:val="00AF053F"/>
    <w:rsid w:val="00B16626"/>
    <w:rsid w:val="00B32EB9"/>
    <w:rsid w:val="00B86C78"/>
    <w:rsid w:val="00BA4AC2"/>
    <w:rsid w:val="00BD309D"/>
    <w:rsid w:val="00C17882"/>
    <w:rsid w:val="00C62A03"/>
    <w:rsid w:val="00CF03C9"/>
    <w:rsid w:val="00CF67A2"/>
    <w:rsid w:val="00D10A06"/>
    <w:rsid w:val="00D7490A"/>
    <w:rsid w:val="00DD3112"/>
    <w:rsid w:val="00EA1618"/>
    <w:rsid w:val="00EB4C41"/>
    <w:rsid w:val="00EF5781"/>
    <w:rsid w:val="00F2238A"/>
    <w:rsid w:val="00F86DB4"/>
    <w:rsid w:val="00FE5AA4"/>
    <w:rsid w:val="00FF6B72"/>
    <w:rsid w:val="0F5B2CB4"/>
    <w:rsid w:val="7961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1373A1A5"/>
  <w15:docId w15:val="{D3A2F4DC-9370-D04D-A301-92BFBCC57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6B7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B3E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1B3E56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1B3E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3E56"/>
    <w:rPr>
      <w:kern w:val="2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1C05C2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1C05C2"/>
    <w:rPr>
      <w:kern w:val="2"/>
      <w:sz w:val="21"/>
      <w:szCs w:val="22"/>
    </w:rPr>
  </w:style>
  <w:style w:type="paragraph" w:styleId="a9">
    <w:name w:val="Normal (Web)"/>
    <w:basedOn w:val="a"/>
    <w:uiPriority w:val="99"/>
    <w:unhideWhenUsed/>
    <w:rsid w:val="001C05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Normal Indent"/>
    <w:basedOn w:val="a"/>
    <w:qFormat/>
    <w:rsid w:val="001C05C2"/>
    <w:pPr>
      <w:widowControl/>
      <w:spacing w:before="100" w:beforeAutospacing="1" w:after="100" w:afterAutospacing="1" w:line="360" w:lineRule="auto"/>
      <w:jc w:val="left"/>
    </w:pPr>
    <w:rPr>
      <w:rFonts w:ascii="Arial" w:eastAsia="宋体" w:hAnsi="Arial" w:cs="Arial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w2099</cp:lastModifiedBy>
  <cp:revision>7</cp:revision>
  <dcterms:created xsi:type="dcterms:W3CDTF">2022-01-27T04:25:00Z</dcterms:created>
  <dcterms:modified xsi:type="dcterms:W3CDTF">2022-01-28T04:20:00Z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90C82E0D617E4DCBAB8FF7D98348C82F</vt:lpwstr>
  </property>
</Properties>
</file>