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宋体" w:hAnsi="宋体" w:eastAsia="宋体" w:cs="宋体"/>
          <w:b/>
          <w:i w:val="0"/>
          <w:caps w:val="0"/>
          <w:color w:val="1C5FA3"/>
          <w:spacing w:val="0"/>
          <w:sz w:val="32"/>
          <w:szCs w:val="32"/>
          <w:bdr w:val="none" w:color="auto" w:sz="0" w:space="0"/>
          <w:shd w:val="clear" w:fill="FFFFFF"/>
        </w:rPr>
      </w:pPr>
      <w:r>
        <w:rPr>
          <w:rFonts w:hint="eastAsia" w:ascii="宋体" w:hAnsi="宋体" w:eastAsia="宋体" w:cs="宋体"/>
          <w:b/>
          <w:i w:val="0"/>
          <w:caps w:val="0"/>
          <w:color w:val="1C5FA3"/>
          <w:spacing w:val="0"/>
          <w:sz w:val="32"/>
          <w:szCs w:val="32"/>
          <w:bdr w:val="none" w:color="auto" w:sz="0" w:space="0"/>
          <w:shd w:val="clear" w:fill="FFFFFF"/>
        </w:rPr>
        <w:t>国家科技成果登记系统常见问题解答</w:t>
      </w:r>
    </w:p>
    <w:p>
      <w:pPr>
        <w:rPr>
          <w:rFonts w:hint="eastAsia" w:ascii="宋体" w:hAnsi="宋体" w:eastAsia="宋体" w:cs="宋体"/>
          <w:b/>
          <w:i w:val="0"/>
          <w:caps w:val="0"/>
          <w:color w:val="1C5FA3"/>
          <w:spacing w:val="0"/>
          <w:sz w:val="32"/>
          <w:szCs w:val="32"/>
          <w:bdr w:val="none" w:color="auto" w:sz="0" w:space="0"/>
          <w:shd w:val="clear" w:fill="FFFFFF"/>
        </w:rPr>
      </w:pPr>
    </w:p>
    <w:p>
      <w:pPr>
        <w:rPr>
          <w:rFonts w:hint="eastAsia" w:ascii="宋体" w:hAnsi="宋体" w:eastAsia="宋体" w:cs="宋体"/>
          <w:b/>
          <w:i w:val="0"/>
          <w:caps w:val="0"/>
          <w:color w:val="1C5FA3"/>
          <w:spacing w:val="0"/>
          <w:sz w:val="32"/>
          <w:szCs w:val="32"/>
          <w:bdr w:val="none" w:color="auto" w:sz="0" w:space="0"/>
          <w:shd w:val="clear" w:fill="FFFFFF"/>
        </w:rPr>
      </w:pPr>
      <w:r>
        <w:rPr>
          <w:rFonts w:hint="eastAsia" w:ascii="宋体" w:hAnsi="宋体" w:eastAsia="宋体" w:cs="宋体"/>
          <w:b/>
          <w:i w:val="0"/>
          <w:caps w:val="0"/>
          <w:color w:val="1C5FA3"/>
          <w:spacing w:val="0"/>
          <w:sz w:val="32"/>
          <w:szCs w:val="32"/>
          <w:bdr w:val="none" w:color="auto" w:sz="0" w:space="0"/>
          <w:shd w:val="clear" w:fill="FFFFFF"/>
        </w:rPr>
        <w:t>https://www.tech110.net/portal.php?mod=view&amp;aid=6620840</w:t>
      </w:r>
      <w:bookmarkStart w:id="1" w:name="_GoBack"/>
      <w:bookmarkEnd w:id="1"/>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2"/>
        <w:jc w:val="left"/>
        <w:rPr>
          <w:rFonts w:hint="eastAsia" w:ascii="Arial" w:hAnsi="Arial" w:cs="Arial"/>
          <w:i w:val="0"/>
          <w:caps w:val="0"/>
          <w:color w:val="000000"/>
          <w:spacing w:val="0"/>
          <w:sz w:val="32"/>
          <w:szCs w:val="32"/>
        </w:rPr>
      </w:pPr>
      <w:r>
        <w:rPr>
          <w:rFonts w:ascii="仿宋" w:hAnsi="仿宋" w:eastAsia="仿宋" w:cs="仿宋"/>
          <w:b/>
          <w:i w:val="0"/>
          <w:caps w:val="0"/>
          <w:color w:val="000000"/>
          <w:spacing w:val="0"/>
          <w:kern w:val="0"/>
          <w:sz w:val="32"/>
          <w:szCs w:val="32"/>
          <w:bdr w:val="none" w:color="auto" w:sz="0" w:space="0"/>
          <w:shd w:val="clear" w:fill="FFFFFF"/>
          <w:lang w:val="en-US" w:eastAsia="zh-CN" w:bidi="ar"/>
        </w:rPr>
        <w:t>1</w:t>
      </w: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、问：我在国家科技成果网上注册了用户名和密码，但是使用在线登记系统时提示用户名和密码错误？如何获取在线登记的用户名和密码？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答：在线登记的用户名和密码是由您所在省市的科技主管部门管理和分配运营的，如果您所在省市没有进行在线登记的话，是无法进行在线登记。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完成在线登记的用户，如出现与用户名和密码相关问题（遗忘、错误、无法登录），请</w:t>
      </w:r>
      <w:r>
        <w:rPr>
          <w:rFonts w:hint="eastAsia" w:ascii="仿宋" w:hAnsi="仿宋" w:eastAsia="仿宋" w:cs="仿宋"/>
          <w:i w:val="0"/>
          <w:caps w:val="0"/>
          <w:color w:val="000000"/>
          <w:spacing w:val="0"/>
          <w:kern w:val="0"/>
          <w:sz w:val="32"/>
          <w:szCs w:val="32"/>
          <w:u w:val="single"/>
          <w:bdr w:val="none" w:color="auto" w:sz="0" w:space="0"/>
          <w:shd w:val="clear" w:fill="FFFFFF"/>
          <w:lang w:val="en-US" w:eastAsia="zh-CN" w:bidi="ar"/>
        </w:rPr>
        <w:t>直接联系</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所在地的科技主管部门问询和重置。没有注册的用户，您可以在国家科技成果网（https://www.tech110.net）上下载国家科技成果登记系统V10.0,直接注册登记。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2、问：使用在线登记系统进行成果登记时，知识产权、成果转移转化情况 那一栏里，已授权专利项数一直是0，没法修改？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答：进入系统后，点击【专利详细情况】，填写详细信息后数字即根据填写内容会发生变化。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3、问：在线登记的时候，已经设置单位信息，但是单位为什么使用登录名和密码总是报错？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答：在线登记登录的时候应注意使用【登录名】，不是系统设置单位的用户名。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4、问：在线登记系统的附件太大无法上传？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答：在线登记系统一个附件大小设置为5M,图片大小设置为1M;您可以将附件分批上传，总量没有限制。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200"/>
        <w:jc w:val="left"/>
        <w:rPr>
          <w:rFonts w:hint="default" w:ascii="Arial" w:hAnsi="Arial" w:cs="Arial"/>
          <w:i w:val="0"/>
          <w:caps w:val="0"/>
          <w:color w:val="000000"/>
          <w:spacing w:val="0"/>
          <w:sz w:val="32"/>
          <w:szCs w:val="32"/>
        </w:rPr>
      </w:pPr>
      <w:r>
        <w:rPr>
          <w:rFonts w:hint="default" w:ascii="Arial" w:hAnsi="Arial" w:cs="Arial" w:eastAsiaTheme="minorEastAsia"/>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5、问：在线登记系统中，附件上传后，无法进行删除。点击上传的附件，直接打开链接？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答：点击【上传附件】，取消弹出框，当附件名称变为</w:t>
      </w:r>
      <w:r>
        <w:rPr>
          <w:rFonts w:hint="eastAsia" w:ascii="仿宋" w:hAnsi="仿宋" w:eastAsia="仿宋" w:cs="仿宋"/>
          <w:b/>
          <w:i w:val="0"/>
          <w:caps w:val="0"/>
          <w:color w:val="0070C0"/>
          <w:spacing w:val="0"/>
          <w:kern w:val="0"/>
          <w:sz w:val="32"/>
          <w:szCs w:val="32"/>
          <w:u w:val="single"/>
          <w:bdr w:val="none" w:color="auto" w:sz="0" w:space="0"/>
          <w:shd w:val="clear" w:fill="FFFFFF"/>
          <w:lang w:val="en-US" w:eastAsia="zh-CN" w:bidi="ar"/>
        </w:rPr>
        <w:t>蓝色</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后，即可点出闪烁光标进行删除等编辑操作。</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jc w:val="left"/>
        <w:rPr>
          <w:rFonts w:hint="default" w:ascii="Arial" w:hAnsi="Arial" w:cs="Arial"/>
          <w:i w:val="0"/>
          <w:caps w:val="0"/>
          <w:color w:val="000000"/>
          <w:spacing w:val="0"/>
          <w:sz w:val="32"/>
          <w:szCs w:val="32"/>
        </w:rPr>
      </w:pPr>
      <w:r>
        <w:rPr>
          <w:rFonts w:hint="default" w:ascii="Arial" w:hAnsi="Arial" w:cs="Arial" w:eastAsiaTheme="minorEastAsia"/>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6、问：在线登记系统进行登记时，发现成果完成人无法修改？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答：点击【成果信息维护】”，出现成果信息界面，看到成果名称后点击“修改”按钮，直接进入【成果完成人】界面修改即可。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7、问：我有一条成果，如何进行登记？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答：您可以在国家科技成果网（https://www.tech110.net）下载国家科技成果登记系统V10.0，直接注册登记。填写完成后</w:t>
      </w:r>
      <w:r>
        <w:rPr>
          <w:rFonts w:hint="eastAsia" w:ascii="仿宋" w:hAnsi="仿宋" w:eastAsia="仿宋" w:cs="仿宋"/>
          <w:i w:val="0"/>
          <w:caps w:val="0"/>
          <w:color w:val="000000"/>
          <w:spacing w:val="0"/>
          <w:kern w:val="0"/>
          <w:sz w:val="32"/>
          <w:szCs w:val="32"/>
          <w:u w:val="single"/>
          <w:bdr w:val="none" w:color="auto" w:sz="0" w:space="0"/>
          <w:shd w:val="clear" w:fill="FFFFFF"/>
          <w:lang w:val="en-US" w:eastAsia="zh-CN" w:bidi="ar"/>
        </w:rPr>
        <w:t>直接联系</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所在地科技主管部门，将相关材料提交完成登记工作。注意：请保管好用户名和登录密码，以免无法登陆系统。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8、问：使用科技成果登记系统登记后，数据导出的时候无法形成压缩包？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答：首先查找登记系统的安装文件夹里是否有【haozip】文件夹，如若没有请拨打010-64444088。相关人员会以邮件的形式发送【haozip】，您可直接下载拷贝至系统安装文件夹即可。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9、问：在使用国家科技成果登记系统时，如何使用数据备份啊？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答：在系统中系统维护点击数据备份，管理员口令为kjcgini，即可备份。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10、问：您好，我下载安装了国家科技成果登记系统[V10.0]，但是不知道怎么操作？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答：您好，请在国家科技成果网（https://www.tech110.net）下载登记系统</w:t>
      </w:r>
      <w:r>
        <w:rPr>
          <w:rFonts w:hint="eastAsia" w:ascii="宋体" w:hAnsi="宋体" w:eastAsia="宋体" w:cs="宋体"/>
          <w:i w:val="0"/>
          <w:caps w:val="0"/>
          <w:color w:val="000000"/>
          <w:spacing w:val="0"/>
          <w:kern w:val="0"/>
          <w:sz w:val="32"/>
          <w:szCs w:val="32"/>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32"/>
          <w:szCs w:val="32"/>
          <w:u w:val="none"/>
          <w:bdr w:val="none" w:color="auto" w:sz="0" w:space="0"/>
          <w:shd w:val="clear" w:fill="FFFFFF"/>
          <w:lang w:val="en-US" w:eastAsia="zh-CN" w:bidi="ar"/>
        </w:rPr>
        <w:instrText xml:space="preserve"> HYPERLINK "https://www.tech110.net/downloads/cgdj/%E5%9B%BD%E5%AE%B6%E7%A7%91%E6%8A%80%E6%88%90%E6%9E%9C%E7%99%BB%E8%AE%B0%E7%B3%BB%E7%BB%9F%E7%94%A8%E6%88%B7%E6%93%8D%E4%BD%9C%E8%AF%B4%E6%98%8Ev10.0.doc" </w:instrText>
      </w:r>
      <w:r>
        <w:rPr>
          <w:rFonts w:hint="eastAsia" w:ascii="宋体" w:hAnsi="宋体" w:eastAsia="宋体" w:cs="宋体"/>
          <w:i w:val="0"/>
          <w:caps w:val="0"/>
          <w:color w:val="000000"/>
          <w:spacing w:val="0"/>
          <w:kern w:val="0"/>
          <w:sz w:val="32"/>
          <w:szCs w:val="32"/>
          <w:u w:val="none"/>
          <w:bdr w:val="none" w:color="auto" w:sz="0" w:space="0"/>
          <w:shd w:val="clear" w:fill="FFFFFF"/>
          <w:lang w:val="en-US" w:eastAsia="zh-CN" w:bidi="ar"/>
        </w:rPr>
        <w:fldChar w:fldCharType="separate"/>
      </w:r>
      <w:r>
        <w:rPr>
          <w:rStyle w:val="5"/>
          <w:rFonts w:hint="eastAsia" w:ascii="仿宋" w:hAnsi="仿宋" w:eastAsia="仿宋" w:cs="仿宋"/>
          <w:i w:val="0"/>
          <w:caps w:val="0"/>
          <w:color w:val="auto"/>
          <w:spacing w:val="0"/>
          <w:sz w:val="32"/>
          <w:szCs w:val="32"/>
          <w:u w:val="none"/>
          <w:bdr w:val="none" w:color="auto" w:sz="0" w:space="0"/>
          <w:shd w:val="clear" w:fill="FFFFFF"/>
          <w:lang w:val="en-US"/>
        </w:rPr>
        <w:t>V10.0操作说明书</w:t>
      </w:r>
      <w:r>
        <w:rPr>
          <w:rFonts w:hint="eastAsia" w:ascii="宋体" w:hAnsi="宋体" w:eastAsia="宋体" w:cs="宋体"/>
          <w:i w:val="0"/>
          <w:caps w:val="0"/>
          <w:color w:val="000000"/>
          <w:spacing w:val="0"/>
          <w:kern w:val="0"/>
          <w:sz w:val="32"/>
          <w:szCs w:val="32"/>
          <w:u w:val="none"/>
          <w:bdr w:val="none" w:color="auto" w:sz="0" w:space="0"/>
          <w:shd w:val="clear" w:fill="FFFFFF"/>
          <w:lang w:val="en-US" w:eastAsia="zh-CN" w:bidi="ar"/>
        </w:rPr>
        <w:fldChar w:fldCharType="end"/>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11、问：使用国家科技成果网V10.0登记系统如何进行数据导出？有另外一条成果要登记，但是是另外一个成果完成单位，需要重新安装该系统吗？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答：进入系统，点击【数据导出】→【选择驱动器】，选择文件所在的驱动器（硬盘），导出范围选择【全部】或【按照年份导出】即可。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不需要重新安装。在kjcg10.db文件夹下，选择【kjcg10.db】拷贝至熟悉的目录下。拷贝完成后打开系统点击【系统维护】，并进行初始化，然后按照初次填报数据的方式重新进行成果登记即可。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jc w:val="left"/>
        <w:rPr>
          <w:rFonts w:hint="default" w:ascii="Arial" w:hAnsi="Arial" w:cs="Arial"/>
          <w:i w:val="0"/>
          <w:caps w:val="0"/>
          <w:color w:val="000000"/>
          <w:spacing w:val="0"/>
          <w:sz w:val="32"/>
          <w:szCs w:val="32"/>
        </w:rPr>
      </w:pPr>
      <w:r>
        <w:rPr>
          <w:rFonts w:hint="default" w:ascii="Arial" w:hAnsi="Arial" w:cs="Arial" w:eastAsiaTheme="minorEastAsia"/>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12、问：使用登记系统进行填报时，“第一完成单位情况”里的单位名称不能更改，其他内容都可以更改？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答：您进入登记系统后，点击【数据处理】，在【完成单位名称】红字下方数据框内可直接单击更改。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13、问：国家科技成果登记系统里面有个评价委员会名单，要怎么填写的？我们是发明专利，没有评价委员会？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答：如果是已授权专利，点击【数据处理】→【成果立项、评价情况】→【评价方式】，选择【8机构评价】。如没有评价委员会，可以不填写。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14、问：办理科技成果登记，是个人办理，还是学校办理啊？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答：科技成果登记是以第一完成单位来上报办理的。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15、问：进行数据导出的时候，没有导出的数据，系统提示打包完成？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答：在数据导出中，先选择驱动器，然后选择导出范围-全部，然后再点击打包，即可生成数据包，数据包的格式为kjcgqy.zip，此数据包不需要解压缩。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16、问：报奖单位要求报奖以前先使用登记系统进行成果登记，但是如何将数据发给报奖单位？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答：使用国家科技成果登记系统V10.0进行成果登记，在该系统中有数据导出的功能，将导出的数据包kjcgqy.zip发给报奖单位即可。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17、问：使用登记系统进行登记时，在数据处理里面，无法生成word文档？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答：生成word文档的时候，请将系统打开的其他word文档关闭，并且请在资源管理器中将WINWORD.EXE程序关闭即可。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18、问：已受理专利情况数量比较多表格不能自动加行，生成word之后跟系统打印的不太一样？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答：科技成果登记表打印的时候一次最多只能选取五条进行打印，如果您需要打印更多的专利可以生成word文档后，再进行添加打印。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0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2"/>
        <w:jc w:val="left"/>
        <w:rPr>
          <w:rFonts w:hint="default" w:ascii="Arial" w:hAnsi="Arial" w:cs="Arial"/>
          <w:i w:val="0"/>
          <w:caps w:val="0"/>
          <w:color w:val="000000"/>
          <w:spacing w:val="0"/>
          <w:sz w:val="32"/>
          <w:szCs w:val="32"/>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19、问：怎样在国家科技成果网上查到往年的成果登记数据?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答：进入国家科技成果网，点击“登记”-国家科技成果库历年科技成果查询，即可查到相关信息。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560"/>
        <w:jc w:val="left"/>
        <w:rPr>
          <w:rFonts w:hint="default" w:ascii="Arial" w:hAnsi="Arial" w:cs="Arial"/>
          <w:i w:val="0"/>
          <w:caps w:val="0"/>
          <w:color w:val="000000"/>
          <w:spacing w:val="0"/>
          <w:sz w:val="32"/>
          <w:szCs w:val="32"/>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如果以上还不能解决您的问题，请直接致电010-64444088，或通过在线客服进行咨询。我们的服务时间：周一至周五8:00-17:30。</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A6815"/>
    <w:rsid w:val="0B4A6815"/>
    <w:rsid w:val="5732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2022-04-26T00:25:00Z</dcterms:created>
  <dc:creator>JTT</dc:creator>
  <cp:lastModifiedBy>JTT</cp:lastModifiedBy>
  <dcterms:modified xsi:type="dcterms:W3CDTF">2022-04-26T00:26:37Z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