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D9D" w:rsidRDefault="00337D9D" w:rsidP="00337D9D">
      <w:pPr>
        <w:spacing w:before="107" w:line="224" w:lineRule="auto"/>
        <w:ind w:left="64"/>
        <w:rPr>
          <w:rFonts w:ascii="黑体" w:eastAsia="黑体" w:hAnsi="黑体" w:cs="黑体"/>
          <w:sz w:val="33"/>
          <w:szCs w:val="33"/>
          <w:lang w:eastAsia="zh-CN"/>
        </w:rPr>
      </w:pPr>
      <w:r>
        <w:rPr>
          <w:rFonts w:ascii="黑体" w:eastAsia="黑体" w:hAnsi="黑体" w:cs="黑体"/>
          <w:b/>
          <w:bCs/>
          <w:spacing w:val="-12"/>
          <w:sz w:val="33"/>
          <w:szCs w:val="33"/>
          <w:lang w:eastAsia="zh-CN"/>
        </w:rPr>
        <w:t>附件</w:t>
      </w:r>
    </w:p>
    <w:p w:rsidR="00337D9D" w:rsidRDefault="00337D9D" w:rsidP="00337D9D">
      <w:pPr>
        <w:spacing w:line="241" w:lineRule="auto"/>
        <w:rPr>
          <w:lang w:eastAsia="zh-CN"/>
        </w:rPr>
      </w:pPr>
    </w:p>
    <w:p w:rsidR="00337D9D" w:rsidRDefault="00337D9D" w:rsidP="00337D9D">
      <w:pPr>
        <w:spacing w:line="241" w:lineRule="auto"/>
        <w:rPr>
          <w:lang w:eastAsia="zh-CN"/>
        </w:rPr>
      </w:pPr>
    </w:p>
    <w:p w:rsidR="00337D9D" w:rsidRDefault="00337D9D" w:rsidP="0001572D">
      <w:pPr>
        <w:spacing w:before="140" w:line="222" w:lineRule="auto"/>
        <w:ind w:left="3346"/>
        <w:rPr>
          <w:rFonts w:ascii="仿宋" w:eastAsia="仿宋" w:hAnsi="仿宋" w:cs="仿宋"/>
          <w:sz w:val="43"/>
          <w:szCs w:val="43"/>
          <w:lang w:eastAsia="zh-CN"/>
        </w:rPr>
      </w:pPr>
      <w:bookmarkStart w:id="0" w:name="_GoBack"/>
      <w:r>
        <w:rPr>
          <w:rFonts w:ascii="仿宋" w:eastAsia="仿宋" w:hAnsi="仿宋" w:cs="仿宋"/>
          <w:b/>
          <w:bCs/>
          <w:spacing w:val="1"/>
          <w:sz w:val="43"/>
          <w:szCs w:val="43"/>
          <w:lang w:eastAsia="zh-CN"/>
        </w:rPr>
        <w:t>系统使用说明</w:t>
      </w:r>
    </w:p>
    <w:bookmarkEnd w:id="0"/>
    <w:p w:rsidR="00337D9D" w:rsidRDefault="00337D9D" w:rsidP="00337D9D">
      <w:pPr>
        <w:spacing w:line="273" w:lineRule="auto"/>
        <w:rPr>
          <w:lang w:eastAsia="zh-CN"/>
        </w:rPr>
      </w:pPr>
    </w:p>
    <w:p w:rsidR="00337D9D" w:rsidRDefault="00337D9D" w:rsidP="00337D9D">
      <w:pPr>
        <w:spacing w:line="273" w:lineRule="auto"/>
        <w:rPr>
          <w:lang w:eastAsia="zh-CN"/>
        </w:rPr>
      </w:pPr>
    </w:p>
    <w:p w:rsidR="00337D9D" w:rsidRDefault="00337D9D" w:rsidP="00337D9D">
      <w:pPr>
        <w:spacing w:before="107" w:line="294" w:lineRule="auto"/>
        <w:ind w:left="59" w:firstLine="669"/>
        <w:jc w:val="both"/>
        <w:rPr>
          <w:rFonts w:ascii="仿宋" w:eastAsia="仿宋" w:hAnsi="仿宋" w:cs="仿宋"/>
          <w:sz w:val="33"/>
          <w:szCs w:val="33"/>
          <w:lang w:eastAsia="zh-CN"/>
        </w:rPr>
      </w:pPr>
      <w:r>
        <w:rPr>
          <w:rFonts w:ascii="仿宋" w:eastAsia="仿宋" w:hAnsi="仿宋" w:cs="仿宋"/>
          <w:spacing w:val="-9"/>
          <w:sz w:val="33"/>
          <w:szCs w:val="33"/>
          <w:lang w:eastAsia="zh-CN"/>
        </w:rPr>
        <w:t>1.系统登录。已有申报研究项目的申报者使用本人身份证号</w:t>
      </w:r>
      <w:r>
        <w:rPr>
          <w:rFonts w:ascii="仿宋" w:eastAsia="仿宋" w:hAnsi="仿宋" w:cs="仿宋"/>
          <w:spacing w:val="1"/>
          <w:sz w:val="33"/>
          <w:szCs w:val="33"/>
          <w:lang w:eastAsia="zh-CN"/>
        </w:rPr>
        <w:t>码登录，密码为身份证号码后6位。新申报者首先进行“系统”</w:t>
      </w:r>
      <w:r>
        <w:rPr>
          <w:rFonts w:ascii="仿宋" w:eastAsia="仿宋" w:hAnsi="仿宋" w:cs="仿宋"/>
          <w:spacing w:val="-8"/>
          <w:sz w:val="33"/>
          <w:szCs w:val="33"/>
          <w:lang w:eastAsia="zh-CN"/>
        </w:rPr>
        <w:t>注册，由学校科研部门审核后，使用本人身份证号码登</w:t>
      </w:r>
      <w:r>
        <w:rPr>
          <w:rFonts w:ascii="仿宋" w:eastAsia="仿宋" w:hAnsi="仿宋" w:cs="仿宋"/>
          <w:spacing w:val="-9"/>
          <w:sz w:val="33"/>
          <w:szCs w:val="33"/>
          <w:lang w:eastAsia="zh-CN"/>
        </w:rPr>
        <w:t>录，密码</w:t>
      </w:r>
      <w:r>
        <w:rPr>
          <w:rFonts w:ascii="仿宋" w:eastAsia="仿宋" w:hAnsi="仿宋" w:cs="仿宋"/>
          <w:spacing w:val="-4"/>
          <w:sz w:val="33"/>
          <w:szCs w:val="33"/>
          <w:lang w:eastAsia="zh-CN"/>
        </w:rPr>
        <w:t>为身份证号码后6位。</w:t>
      </w:r>
    </w:p>
    <w:p w:rsidR="00337D9D" w:rsidRDefault="00337D9D" w:rsidP="00337D9D">
      <w:pPr>
        <w:spacing w:before="105" w:line="295" w:lineRule="auto"/>
        <w:ind w:left="59" w:right="79" w:firstLine="669"/>
        <w:rPr>
          <w:rFonts w:ascii="仿宋" w:eastAsia="仿宋" w:hAnsi="仿宋" w:cs="仿宋"/>
          <w:sz w:val="33"/>
          <w:szCs w:val="33"/>
          <w:lang w:eastAsia="zh-CN"/>
        </w:rPr>
      </w:pPr>
      <w:r>
        <w:rPr>
          <w:rFonts w:ascii="仿宋" w:eastAsia="仿宋" w:hAnsi="仿宋" w:cs="仿宋"/>
          <w:spacing w:val="-8"/>
          <w:sz w:val="33"/>
          <w:szCs w:val="33"/>
          <w:lang w:eastAsia="zh-CN"/>
        </w:rPr>
        <w:t>2.项目申报。申报前请认真阅读申报要求。重点和一般项目</w:t>
      </w:r>
      <w:r>
        <w:rPr>
          <w:rFonts w:ascii="仿宋" w:eastAsia="仿宋" w:hAnsi="仿宋" w:cs="仿宋"/>
          <w:spacing w:val="-9"/>
          <w:sz w:val="33"/>
          <w:szCs w:val="33"/>
          <w:lang w:eastAsia="zh-CN"/>
        </w:rPr>
        <w:t>分开申报，申报时请注意申报名称。系统提交成功后，自行在线</w:t>
      </w:r>
      <w:r>
        <w:rPr>
          <w:rFonts w:ascii="仿宋" w:eastAsia="仿宋" w:hAnsi="仿宋" w:cs="仿宋"/>
          <w:spacing w:val="-8"/>
          <w:sz w:val="33"/>
          <w:szCs w:val="33"/>
          <w:lang w:eastAsia="zh-CN"/>
        </w:rPr>
        <w:t>打印《2024年度江西省社科基金高校思想政治理论</w:t>
      </w:r>
      <w:r>
        <w:rPr>
          <w:rFonts w:ascii="仿宋" w:eastAsia="仿宋" w:hAnsi="仿宋" w:cs="仿宋"/>
          <w:spacing w:val="-9"/>
          <w:sz w:val="33"/>
          <w:szCs w:val="33"/>
          <w:lang w:eastAsia="zh-CN"/>
        </w:rPr>
        <w:t>课研究专项申</w:t>
      </w:r>
      <w:r>
        <w:rPr>
          <w:rFonts w:ascii="仿宋" w:eastAsia="仿宋" w:hAnsi="仿宋" w:cs="仿宋"/>
          <w:spacing w:val="-8"/>
          <w:sz w:val="33"/>
          <w:szCs w:val="33"/>
          <w:lang w:eastAsia="zh-CN"/>
        </w:rPr>
        <w:t>请书》和《2024年度江西省社科基金高校思想政治</w:t>
      </w:r>
      <w:r>
        <w:rPr>
          <w:rFonts w:ascii="仿宋" w:eastAsia="仿宋" w:hAnsi="仿宋" w:cs="仿宋"/>
          <w:spacing w:val="-9"/>
          <w:sz w:val="33"/>
          <w:szCs w:val="33"/>
          <w:lang w:eastAsia="zh-CN"/>
        </w:rPr>
        <w:t>理论课研究专</w:t>
      </w:r>
      <w:r>
        <w:rPr>
          <w:rFonts w:ascii="仿宋" w:eastAsia="仿宋" w:hAnsi="仿宋" w:cs="仿宋"/>
          <w:spacing w:val="-13"/>
          <w:sz w:val="33"/>
          <w:szCs w:val="33"/>
          <w:lang w:eastAsia="zh-CN"/>
        </w:rPr>
        <w:t>项课题论证活页》,交所在单位科研管理部门审核。</w:t>
      </w:r>
    </w:p>
    <w:p w:rsidR="00337D9D" w:rsidRDefault="00337D9D" w:rsidP="00337D9D">
      <w:pPr>
        <w:spacing w:before="81" w:line="290" w:lineRule="auto"/>
        <w:ind w:left="59" w:right="155" w:firstLine="669"/>
        <w:rPr>
          <w:rFonts w:ascii="仿宋" w:eastAsia="仿宋" w:hAnsi="仿宋" w:cs="仿宋"/>
          <w:sz w:val="33"/>
          <w:szCs w:val="33"/>
          <w:lang w:eastAsia="zh-CN"/>
        </w:rPr>
      </w:pPr>
      <w:r>
        <w:rPr>
          <w:rFonts w:ascii="仿宋" w:eastAsia="仿宋" w:hAnsi="仿宋" w:cs="仿宋"/>
          <w:spacing w:val="-11"/>
          <w:sz w:val="33"/>
          <w:szCs w:val="33"/>
          <w:lang w:eastAsia="zh-CN"/>
        </w:rPr>
        <w:t>3.项目推荐。学校科研部门对本校申报项目进行审核把关。</w:t>
      </w:r>
      <w:r>
        <w:rPr>
          <w:rFonts w:ascii="仿宋" w:eastAsia="仿宋" w:hAnsi="仿宋" w:cs="仿宋"/>
          <w:spacing w:val="-22"/>
          <w:sz w:val="33"/>
          <w:szCs w:val="33"/>
          <w:lang w:eastAsia="zh-CN"/>
        </w:rPr>
        <w:t>通过系统推荐成功后，在线打印《汇总表》。</w:t>
      </w:r>
    </w:p>
    <w:p w:rsidR="00337D9D" w:rsidRDefault="00337D9D" w:rsidP="00337D9D">
      <w:pPr>
        <w:spacing w:before="64" w:line="291" w:lineRule="auto"/>
        <w:ind w:left="59" w:right="105" w:firstLine="639"/>
        <w:rPr>
          <w:rFonts w:ascii="仿宋" w:eastAsia="仿宋" w:hAnsi="仿宋" w:cs="仿宋"/>
          <w:sz w:val="33"/>
          <w:szCs w:val="33"/>
          <w:lang w:eastAsia="zh-CN"/>
        </w:rPr>
      </w:pPr>
      <w:r>
        <w:rPr>
          <w:rFonts w:ascii="仿宋" w:eastAsia="仿宋" w:hAnsi="仿宋" w:cs="仿宋"/>
          <w:spacing w:val="-11"/>
          <w:sz w:val="33"/>
          <w:szCs w:val="33"/>
          <w:lang w:eastAsia="zh-CN"/>
        </w:rPr>
        <w:t>4.</w:t>
      </w:r>
      <w:r>
        <w:rPr>
          <w:rFonts w:ascii="仿宋" w:eastAsia="仿宋" w:hAnsi="仿宋" w:cs="仿宋"/>
          <w:spacing w:val="-74"/>
          <w:sz w:val="33"/>
          <w:szCs w:val="33"/>
          <w:lang w:eastAsia="zh-CN"/>
        </w:rPr>
        <w:t xml:space="preserve"> </w:t>
      </w:r>
      <w:r>
        <w:rPr>
          <w:rFonts w:ascii="仿宋" w:eastAsia="仿宋" w:hAnsi="仿宋" w:cs="仿宋"/>
          <w:spacing w:val="-11"/>
          <w:sz w:val="33"/>
          <w:szCs w:val="33"/>
          <w:lang w:eastAsia="zh-CN"/>
        </w:rPr>
        <w:t>网报说明。为确保项目申报质量、树立良好的学风，系统</w:t>
      </w:r>
      <w:r>
        <w:rPr>
          <w:rFonts w:ascii="仿宋" w:eastAsia="仿宋" w:hAnsi="仿宋" w:cs="仿宋"/>
          <w:spacing w:val="-9"/>
          <w:sz w:val="33"/>
          <w:szCs w:val="33"/>
          <w:lang w:eastAsia="zh-CN"/>
        </w:rPr>
        <w:t>对申报人员申报条件进行了限制，并设置查重功能，如出现被限</w:t>
      </w:r>
      <w:r>
        <w:rPr>
          <w:rFonts w:ascii="仿宋" w:eastAsia="仿宋" w:hAnsi="仿宋" w:cs="仿宋"/>
          <w:spacing w:val="-14"/>
          <w:sz w:val="33"/>
          <w:szCs w:val="33"/>
          <w:lang w:eastAsia="zh-CN"/>
        </w:rPr>
        <w:t>制申报情况，请认真对照查找原因。</w:t>
      </w:r>
    </w:p>
    <w:p w:rsidR="00337D9D" w:rsidRDefault="00337D9D" w:rsidP="00337D9D">
      <w:pPr>
        <w:pStyle w:val="a7"/>
        <w:spacing w:before="27" w:line="212" w:lineRule="auto"/>
        <w:ind w:left="729"/>
        <w:rPr>
          <w:sz w:val="33"/>
          <w:szCs w:val="33"/>
        </w:rPr>
      </w:pPr>
      <w:r>
        <w:rPr>
          <w:rFonts w:ascii="仿宋" w:eastAsia="仿宋" w:hAnsi="仿宋" w:cs="仿宋"/>
          <w:spacing w:val="-8"/>
          <w:sz w:val="33"/>
          <w:szCs w:val="33"/>
        </w:rPr>
        <w:t>因系统建议使用谷歌浏览器</w:t>
      </w:r>
      <w:r>
        <w:rPr>
          <w:rFonts w:ascii="仿宋" w:eastAsia="仿宋" w:hAnsi="仿宋" w:cs="仿宋"/>
          <w:spacing w:val="-93"/>
          <w:sz w:val="33"/>
          <w:szCs w:val="33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33"/>
          <w:szCs w:val="33"/>
        </w:rPr>
        <w:t>(chrome)</w:t>
      </w:r>
      <w:r>
        <w:rPr>
          <w:spacing w:val="-8"/>
          <w:sz w:val="33"/>
          <w:szCs w:val="33"/>
        </w:rPr>
        <w:t>。</w:t>
      </w:r>
    </w:p>
    <w:p w:rsidR="00CF7455" w:rsidRDefault="00CF7455"/>
    <w:sectPr w:rsidR="00CF74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82D" w:rsidRDefault="00A4782D" w:rsidP="00337D9D">
      <w:r>
        <w:separator/>
      </w:r>
    </w:p>
  </w:endnote>
  <w:endnote w:type="continuationSeparator" w:id="0">
    <w:p w:rsidR="00A4782D" w:rsidRDefault="00A4782D" w:rsidP="00337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82D" w:rsidRDefault="00A4782D" w:rsidP="00337D9D">
      <w:r>
        <w:separator/>
      </w:r>
    </w:p>
  </w:footnote>
  <w:footnote w:type="continuationSeparator" w:id="0">
    <w:p w:rsidR="00A4782D" w:rsidRDefault="00A4782D" w:rsidP="00337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A1"/>
    <w:rsid w:val="0001572D"/>
    <w:rsid w:val="0012778F"/>
    <w:rsid w:val="00337D9D"/>
    <w:rsid w:val="005074A1"/>
    <w:rsid w:val="005C1F88"/>
    <w:rsid w:val="00A4782D"/>
    <w:rsid w:val="00A765FE"/>
    <w:rsid w:val="00CF7455"/>
    <w:rsid w:val="00F1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72D47"/>
  <w15:chartTrackingRefBased/>
  <w15:docId w15:val="{A6C0E857-722D-454B-8C77-BAB4D9A5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D9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D9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337D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7D9D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337D9D"/>
    <w:rPr>
      <w:sz w:val="18"/>
      <w:szCs w:val="18"/>
    </w:rPr>
  </w:style>
  <w:style w:type="paragraph" w:styleId="a7">
    <w:name w:val="Body Text"/>
    <w:basedOn w:val="a"/>
    <w:link w:val="a8"/>
    <w:semiHidden/>
    <w:qFormat/>
    <w:rsid w:val="00337D9D"/>
    <w:rPr>
      <w:rFonts w:ascii="宋体" w:eastAsia="宋体" w:hAnsi="宋体" w:cs="宋体"/>
      <w:sz w:val="88"/>
      <w:szCs w:val="88"/>
    </w:rPr>
  </w:style>
  <w:style w:type="character" w:customStyle="1" w:styleId="a8">
    <w:name w:val="正文文本 字符"/>
    <w:basedOn w:val="a0"/>
    <w:link w:val="a7"/>
    <w:semiHidden/>
    <w:rsid w:val="00337D9D"/>
    <w:rPr>
      <w:rFonts w:ascii="宋体" w:eastAsia="宋体" w:hAnsi="宋体" w:cs="宋体"/>
      <w:snapToGrid w:val="0"/>
      <w:color w:val="000000"/>
      <w:kern w:val="0"/>
      <w:sz w:val="88"/>
      <w:szCs w:val="8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>P R C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2024-08-28T08:56:00Z</dcterms:created>
  <dcterms:modified xsi:type="dcterms:W3CDTF">2024-08-28T08:59:00Z</dcterms:modified>
</cp:coreProperties>
</file>